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18D360" w14:textId="382F2EF8" w:rsidR="00363875" w:rsidRPr="001249C7" w:rsidRDefault="00F83576" w:rsidP="001249C7">
      <w:pPr>
        <w:shd w:val="clear" w:color="auto" w:fill="D9D9D9"/>
        <w:tabs>
          <w:tab w:val="center" w:pos="5245"/>
          <w:tab w:val="right" w:pos="10490"/>
        </w:tabs>
        <w:spacing w:after="240"/>
        <w:ind w:left="-567" w:right="-660"/>
        <w:jc w:val="center"/>
        <w:rPr>
          <w:rStyle w:val="normaltextrun"/>
          <w:rFonts w:asciiTheme="majorHAnsi" w:eastAsia="Arial" w:hAnsiTheme="majorHAnsi" w:cstheme="majorHAnsi"/>
          <w:b/>
          <w:sz w:val="22"/>
          <w:szCs w:val="22"/>
          <w:lang w:val="es-ES"/>
        </w:rPr>
        <w:sectPr w:rsidR="00363875" w:rsidRPr="001249C7" w:rsidSect="001D12EE">
          <w:headerReference w:type="default" r:id="rId8"/>
          <w:footerReference w:type="even" r:id="rId9"/>
          <w:footerReference w:type="default" r:id="rId10"/>
          <w:type w:val="continuous"/>
          <w:pgSz w:w="12240" w:h="15840"/>
          <w:pgMar w:top="1418" w:right="1701" w:bottom="1418" w:left="1701" w:header="709" w:footer="709" w:gutter="0"/>
          <w:pgNumType w:chapStyle="1"/>
          <w:cols w:space="708"/>
          <w:docGrid w:linePitch="360"/>
        </w:sectPr>
      </w:pPr>
      <w:r w:rsidRPr="001249C7">
        <w:rPr>
          <w:rFonts w:asciiTheme="majorHAnsi" w:eastAsia="Arial" w:hAnsiTheme="majorHAnsi" w:cstheme="majorHAnsi"/>
          <w:b/>
          <w:sz w:val="22"/>
          <w:szCs w:val="22"/>
          <w:lang w:val="es-ES"/>
        </w:rPr>
        <w:t>BRIEF</w:t>
      </w:r>
      <w:r w:rsidR="00A87F38" w:rsidRPr="001249C7">
        <w:rPr>
          <w:rFonts w:asciiTheme="majorHAnsi" w:eastAsia="Arial" w:hAnsiTheme="majorHAnsi" w:cstheme="majorHAnsi"/>
          <w:b/>
          <w:sz w:val="22"/>
          <w:szCs w:val="22"/>
          <w:lang w:val="es-ES"/>
        </w:rPr>
        <w:t xml:space="preserve"> </w:t>
      </w:r>
      <w:r w:rsidR="003215FA" w:rsidRPr="001249C7">
        <w:rPr>
          <w:rFonts w:asciiTheme="majorHAnsi" w:eastAsia="Arial" w:hAnsiTheme="majorHAnsi" w:cstheme="majorHAnsi"/>
          <w:b/>
          <w:sz w:val="22"/>
          <w:szCs w:val="22"/>
          <w:lang w:val="es-ES"/>
        </w:rPr>
        <w:t>–</w:t>
      </w:r>
      <w:r w:rsidR="00DE4E3B" w:rsidRPr="001249C7">
        <w:rPr>
          <w:rFonts w:asciiTheme="majorHAnsi" w:eastAsia="Arial" w:hAnsiTheme="majorHAnsi" w:cstheme="majorHAnsi"/>
          <w:b/>
          <w:sz w:val="22"/>
          <w:szCs w:val="22"/>
          <w:lang w:val="es-ES"/>
        </w:rPr>
        <w:t xml:space="preserve"> </w:t>
      </w:r>
      <w:r w:rsidR="003C7D76">
        <w:rPr>
          <w:rFonts w:asciiTheme="majorHAnsi" w:eastAsia="Arial" w:hAnsiTheme="majorHAnsi" w:cstheme="majorHAnsi"/>
          <w:b/>
          <w:sz w:val="22"/>
          <w:szCs w:val="22"/>
          <w:lang w:val="es-ES"/>
        </w:rPr>
        <w:t>VISITATÓN SAN CRISTÓBAL</w:t>
      </w:r>
    </w:p>
    <w:p w14:paraId="4DE57E8D" w14:textId="6764CC0C" w:rsidR="00F2389A" w:rsidRPr="001249C7" w:rsidRDefault="00F2389A" w:rsidP="001249C7">
      <w:pPr>
        <w:pStyle w:val="paragraph"/>
        <w:spacing w:before="0" w:beforeAutospacing="0" w:after="0" w:afterAutospacing="0"/>
        <w:ind w:left="-567" w:right="-660"/>
        <w:jc w:val="both"/>
        <w:textAlignment w:val="baseline"/>
        <w:rPr>
          <w:rStyle w:val="normaltextrun"/>
          <w:rFonts w:asciiTheme="majorHAnsi" w:hAnsiTheme="majorHAnsi" w:cstheme="majorHAnsi"/>
          <w:color w:val="000000"/>
          <w:sz w:val="22"/>
          <w:szCs w:val="22"/>
        </w:rPr>
      </w:pPr>
      <w:r w:rsidRPr="001249C7">
        <w:rPr>
          <w:rStyle w:val="normaltextrun"/>
          <w:rFonts w:asciiTheme="majorHAnsi" w:hAnsiTheme="majorHAnsi" w:cstheme="majorHAnsi"/>
          <w:b/>
          <w:bCs/>
          <w:color w:val="000000"/>
          <w:sz w:val="22"/>
          <w:szCs w:val="22"/>
        </w:rPr>
        <w:t xml:space="preserve">Fecha: </w:t>
      </w:r>
      <w:r w:rsidR="003C7D76">
        <w:rPr>
          <w:rStyle w:val="normaltextrun"/>
          <w:rFonts w:asciiTheme="majorHAnsi" w:hAnsiTheme="majorHAnsi" w:cstheme="majorHAnsi"/>
          <w:color w:val="000000"/>
          <w:sz w:val="22"/>
          <w:szCs w:val="22"/>
        </w:rPr>
        <w:t>miércoles</w:t>
      </w:r>
      <w:r w:rsidR="007A4AE4" w:rsidRPr="001249C7">
        <w:rPr>
          <w:rStyle w:val="normaltextrun"/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="003C7D76">
        <w:rPr>
          <w:rStyle w:val="normaltextrun"/>
          <w:rFonts w:asciiTheme="majorHAnsi" w:hAnsiTheme="majorHAnsi" w:cstheme="majorHAnsi"/>
          <w:color w:val="000000"/>
          <w:sz w:val="22"/>
          <w:szCs w:val="22"/>
        </w:rPr>
        <w:t>3</w:t>
      </w:r>
      <w:r w:rsidR="007A4AE4" w:rsidRPr="001249C7">
        <w:rPr>
          <w:rStyle w:val="normaltextrun"/>
          <w:rFonts w:asciiTheme="majorHAnsi" w:hAnsiTheme="majorHAnsi" w:cstheme="majorHAnsi"/>
          <w:color w:val="000000"/>
          <w:sz w:val="22"/>
          <w:szCs w:val="22"/>
        </w:rPr>
        <w:t xml:space="preserve"> de diciembre</w:t>
      </w:r>
      <w:r w:rsidR="00A22ED1" w:rsidRPr="001249C7">
        <w:rPr>
          <w:rStyle w:val="normaltextrun"/>
          <w:rFonts w:asciiTheme="majorHAnsi" w:hAnsiTheme="majorHAnsi" w:cstheme="majorHAnsi"/>
          <w:color w:val="000000"/>
          <w:sz w:val="22"/>
          <w:szCs w:val="22"/>
        </w:rPr>
        <w:t xml:space="preserve"> del 2025</w:t>
      </w:r>
    </w:p>
    <w:p w14:paraId="1D9DA364" w14:textId="0A953CB2" w:rsidR="00DB01DB" w:rsidRPr="001249C7" w:rsidRDefault="00DB01DB" w:rsidP="001249C7">
      <w:pPr>
        <w:pStyle w:val="paragraph"/>
        <w:spacing w:before="0" w:beforeAutospacing="0" w:after="0" w:afterAutospacing="0"/>
        <w:ind w:left="-567" w:right="-660"/>
        <w:jc w:val="both"/>
        <w:textAlignment w:val="baseline"/>
        <w:rPr>
          <w:rStyle w:val="normaltextrun"/>
          <w:rFonts w:asciiTheme="majorHAnsi" w:hAnsiTheme="majorHAnsi" w:cstheme="majorHAnsi"/>
          <w:color w:val="000000"/>
          <w:sz w:val="22"/>
          <w:szCs w:val="22"/>
        </w:rPr>
      </w:pPr>
      <w:r w:rsidRPr="001249C7">
        <w:rPr>
          <w:rStyle w:val="normaltextrun"/>
          <w:rFonts w:asciiTheme="majorHAnsi" w:hAnsiTheme="majorHAnsi" w:cstheme="majorHAnsi"/>
          <w:b/>
          <w:bCs/>
          <w:color w:val="000000"/>
          <w:sz w:val="22"/>
          <w:szCs w:val="22"/>
        </w:rPr>
        <w:t>Hora:</w:t>
      </w:r>
      <w:r w:rsidR="003215FA" w:rsidRPr="001249C7">
        <w:rPr>
          <w:rStyle w:val="normaltextrun"/>
          <w:rFonts w:asciiTheme="majorHAnsi" w:hAnsiTheme="majorHAnsi" w:cstheme="majorHAnsi"/>
          <w:b/>
          <w:bCs/>
          <w:color w:val="000000"/>
          <w:sz w:val="22"/>
          <w:szCs w:val="22"/>
        </w:rPr>
        <w:t xml:space="preserve"> </w:t>
      </w:r>
      <w:r w:rsidR="007919A7">
        <w:rPr>
          <w:rStyle w:val="normaltextrun"/>
          <w:rFonts w:asciiTheme="majorHAnsi" w:hAnsiTheme="majorHAnsi" w:cstheme="majorHAnsi"/>
          <w:color w:val="000000"/>
          <w:sz w:val="22"/>
          <w:szCs w:val="22"/>
        </w:rPr>
        <w:t>11:00 – 13:00</w:t>
      </w:r>
    </w:p>
    <w:p w14:paraId="03846597" w14:textId="7B585A70" w:rsidR="00363875" w:rsidRPr="001249C7" w:rsidRDefault="00363875" w:rsidP="001249C7">
      <w:pPr>
        <w:pStyle w:val="paragraph"/>
        <w:spacing w:before="0" w:beforeAutospacing="0" w:after="0" w:afterAutospacing="0"/>
        <w:ind w:left="-567" w:right="-660"/>
        <w:jc w:val="both"/>
        <w:textAlignment w:val="baseline"/>
        <w:rPr>
          <w:rStyle w:val="normaltextrun"/>
          <w:rFonts w:asciiTheme="majorHAnsi" w:hAnsiTheme="majorHAnsi" w:cstheme="majorHAnsi"/>
          <w:color w:val="000000"/>
          <w:sz w:val="22"/>
          <w:szCs w:val="22"/>
        </w:rPr>
      </w:pPr>
      <w:r w:rsidRPr="001249C7">
        <w:rPr>
          <w:rStyle w:val="normaltextrun"/>
          <w:rFonts w:asciiTheme="majorHAnsi" w:hAnsiTheme="majorHAnsi" w:cstheme="majorHAnsi"/>
          <w:b/>
          <w:bCs/>
          <w:color w:val="000000"/>
          <w:sz w:val="22"/>
          <w:szCs w:val="22"/>
        </w:rPr>
        <w:t xml:space="preserve">Entidad que convoca: </w:t>
      </w:r>
      <w:r w:rsidR="007919A7">
        <w:rPr>
          <w:rStyle w:val="normaltextrun"/>
          <w:rFonts w:asciiTheme="majorHAnsi" w:hAnsiTheme="majorHAnsi" w:cstheme="majorHAnsi"/>
          <w:color w:val="000000"/>
          <w:sz w:val="22"/>
          <w:szCs w:val="22"/>
        </w:rPr>
        <w:t>SDHT</w:t>
      </w:r>
    </w:p>
    <w:p w14:paraId="0471F0D5" w14:textId="3B6D0B19" w:rsidR="00363875" w:rsidRPr="001249C7" w:rsidRDefault="00AE6CDA" w:rsidP="001249C7">
      <w:pPr>
        <w:pStyle w:val="paragraph"/>
        <w:spacing w:before="0" w:beforeAutospacing="0" w:after="0" w:afterAutospacing="0"/>
        <w:ind w:left="-567" w:right="-660"/>
        <w:jc w:val="both"/>
        <w:textAlignment w:val="baseline"/>
        <w:rPr>
          <w:rFonts w:asciiTheme="majorHAnsi" w:hAnsiTheme="majorHAnsi" w:cstheme="majorHAnsi"/>
        </w:rPr>
        <w:sectPr w:rsidR="00363875" w:rsidRPr="001249C7" w:rsidSect="00363875">
          <w:type w:val="continuous"/>
          <w:pgSz w:w="12240" w:h="15840"/>
          <w:pgMar w:top="1418" w:right="1701" w:bottom="1418" w:left="1701" w:header="709" w:footer="709" w:gutter="0"/>
          <w:pgNumType w:chapStyle="1"/>
          <w:cols w:num="2" w:space="2316"/>
          <w:docGrid w:linePitch="360"/>
        </w:sectPr>
      </w:pPr>
      <w:r w:rsidRPr="001249C7">
        <w:rPr>
          <w:rStyle w:val="normaltextrun"/>
          <w:rFonts w:asciiTheme="majorHAnsi" w:hAnsiTheme="majorHAnsi" w:cstheme="majorHAnsi"/>
          <w:b/>
          <w:bCs/>
          <w:color w:val="000000"/>
          <w:sz w:val="22"/>
          <w:szCs w:val="22"/>
        </w:rPr>
        <w:t xml:space="preserve">Ubicación: </w:t>
      </w:r>
      <w:r w:rsidR="007919A7">
        <w:rPr>
          <w:rStyle w:val="normaltextrun"/>
          <w:rFonts w:asciiTheme="majorHAnsi" w:hAnsiTheme="majorHAnsi" w:cstheme="majorHAnsi"/>
          <w:color w:val="000000"/>
          <w:sz w:val="22"/>
          <w:szCs w:val="22"/>
        </w:rPr>
        <w:t>San Cristóbal</w:t>
      </w:r>
    </w:p>
    <w:p w14:paraId="3A28B973" w14:textId="01E04EB7" w:rsidR="00761AA3" w:rsidRPr="001249C7" w:rsidRDefault="00EA3D8E" w:rsidP="001249C7">
      <w:pPr>
        <w:pStyle w:val="ListParagraph"/>
        <w:spacing w:after="0" w:line="240" w:lineRule="auto"/>
        <w:ind w:left="-567" w:right="-660"/>
        <w:contextualSpacing w:val="0"/>
        <w:jc w:val="both"/>
        <w:textAlignment w:val="baseline"/>
        <w:rPr>
          <w:rFonts w:asciiTheme="majorHAnsi" w:eastAsia="Times New Roman" w:hAnsiTheme="majorHAnsi" w:cstheme="majorHAnsi"/>
          <w:b/>
          <w:bCs/>
          <w:kern w:val="0"/>
          <w:sz w:val="22"/>
          <w:szCs w:val="22"/>
          <w:lang w:val="es-ES_tradnl" w:eastAsia="es-ES"/>
          <w14:ligatures w14:val="none"/>
        </w:rPr>
      </w:pPr>
      <w:r w:rsidRPr="001249C7">
        <w:rPr>
          <w:rFonts w:asciiTheme="majorHAnsi" w:eastAsia="Times New Roman" w:hAnsiTheme="majorHAnsi" w:cstheme="majorHAnsi"/>
          <w:b/>
          <w:bCs/>
          <w:kern w:val="0"/>
          <w:sz w:val="22"/>
          <w:szCs w:val="22"/>
          <w:lang w:val="es-ES_tradnl" w:eastAsia="es-ES"/>
          <w14:ligatures w14:val="none"/>
        </w:rPr>
        <w:t>Asistentes</w:t>
      </w:r>
      <w:r w:rsidR="00470F59" w:rsidRPr="001249C7">
        <w:rPr>
          <w:rFonts w:asciiTheme="majorHAnsi" w:eastAsia="Times New Roman" w:hAnsiTheme="majorHAnsi" w:cstheme="majorHAnsi"/>
          <w:b/>
          <w:bCs/>
          <w:kern w:val="0"/>
          <w:sz w:val="22"/>
          <w:szCs w:val="22"/>
          <w:lang w:val="es-ES_tradnl" w:eastAsia="es-ES"/>
          <w14:ligatures w14:val="none"/>
        </w:rPr>
        <w:t>:</w:t>
      </w:r>
    </w:p>
    <w:p w14:paraId="630FF8AC" w14:textId="11EF30EC" w:rsidR="00955793" w:rsidRPr="001249C7" w:rsidRDefault="00955793" w:rsidP="001249C7">
      <w:pPr>
        <w:ind w:left="-567" w:right="-660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1249C7">
        <w:rPr>
          <w:rFonts w:asciiTheme="majorHAnsi" w:hAnsiTheme="majorHAnsi" w:cstheme="majorHAnsi"/>
          <w:b/>
          <w:bCs/>
          <w:sz w:val="22"/>
          <w:szCs w:val="22"/>
        </w:rPr>
        <w:t xml:space="preserve">Objetivo: </w:t>
      </w:r>
    </w:p>
    <w:p w14:paraId="7576D741" w14:textId="18DFF6E9" w:rsidR="000F5139" w:rsidRPr="001249C7" w:rsidRDefault="000F5139" w:rsidP="001249C7">
      <w:pPr>
        <w:ind w:left="-567" w:right="-660"/>
        <w:jc w:val="both"/>
        <w:textAlignment w:val="baseline"/>
        <w:rPr>
          <w:rFonts w:asciiTheme="majorHAnsi" w:hAnsiTheme="majorHAnsi" w:cstheme="majorHAnsi"/>
          <w:b/>
          <w:bCs/>
          <w:sz w:val="22"/>
          <w:szCs w:val="22"/>
        </w:rPr>
      </w:pPr>
      <w:r w:rsidRPr="001249C7">
        <w:rPr>
          <w:rFonts w:asciiTheme="majorHAnsi" w:hAnsiTheme="majorHAnsi" w:cstheme="majorHAnsi"/>
          <w:b/>
          <w:bCs/>
          <w:sz w:val="22"/>
          <w:szCs w:val="22"/>
        </w:rPr>
        <w:t>Agenda:</w:t>
      </w:r>
    </w:p>
    <w:p w14:paraId="7C2E94F5" w14:textId="41878E37" w:rsidR="0014121E" w:rsidRPr="001249C7" w:rsidRDefault="00ED5078" w:rsidP="001249C7">
      <w:pPr>
        <w:pStyle w:val="paragraph"/>
        <w:numPr>
          <w:ilvl w:val="0"/>
          <w:numId w:val="24"/>
        </w:numPr>
        <w:spacing w:before="240" w:beforeAutospacing="0" w:after="0" w:afterAutospacing="0"/>
        <w:ind w:right="-660"/>
        <w:jc w:val="both"/>
        <w:textAlignment w:val="baseline"/>
        <w:rPr>
          <w:rFonts w:asciiTheme="majorHAnsi" w:hAnsiTheme="majorHAnsi" w:cstheme="majorHAnsi"/>
          <w:b/>
          <w:bCs/>
          <w:sz w:val="22"/>
          <w:szCs w:val="22"/>
          <w:lang w:val="es-ES_tradnl"/>
        </w:rPr>
      </w:pPr>
      <w:r w:rsidRPr="001249C7">
        <w:rPr>
          <w:rFonts w:asciiTheme="majorHAnsi" w:hAnsiTheme="majorHAnsi" w:cstheme="majorHAnsi"/>
          <w:b/>
          <w:bCs/>
          <w:sz w:val="22"/>
          <w:szCs w:val="22"/>
          <w:lang w:val="es-ES_tradnl"/>
        </w:rPr>
        <w:t>CONTEXTO</w:t>
      </w:r>
      <w:r w:rsidR="007919A7">
        <w:rPr>
          <w:rFonts w:asciiTheme="majorHAnsi" w:hAnsiTheme="majorHAnsi" w:cstheme="majorHAnsi"/>
          <w:b/>
          <w:bCs/>
          <w:sz w:val="22"/>
          <w:szCs w:val="22"/>
          <w:lang w:val="es-ES_tradnl"/>
        </w:rPr>
        <w:t xml:space="preserve"> Y ANTECEDENTES RELEVANTES </w:t>
      </w:r>
      <w:r w:rsidR="00F27E59">
        <w:rPr>
          <w:rFonts w:asciiTheme="majorHAnsi" w:hAnsiTheme="majorHAnsi" w:cstheme="majorHAnsi"/>
          <w:b/>
          <w:bCs/>
          <w:sz w:val="22"/>
          <w:szCs w:val="22"/>
          <w:lang w:val="es-ES_tradnl"/>
        </w:rPr>
        <w:t>(PLANEACIÓN Y POLÍTICA</w:t>
      </w:r>
      <w:r w:rsidR="0060742A">
        <w:rPr>
          <w:rFonts w:asciiTheme="majorHAnsi" w:hAnsiTheme="majorHAnsi" w:cstheme="majorHAnsi"/>
          <w:b/>
          <w:bCs/>
          <w:sz w:val="22"/>
          <w:szCs w:val="22"/>
          <w:lang w:val="es-ES_tradnl"/>
        </w:rPr>
        <w:t>S</w:t>
      </w:r>
      <w:r w:rsidR="00F27E59">
        <w:rPr>
          <w:rFonts w:asciiTheme="majorHAnsi" w:hAnsiTheme="majorHAnsi" w:cstheme="majorHAnsi"/>
          <w:b/>
          <w:bCs/>
          <w:sz w:val="22"/>
          <w:szCs w:val="22"/>
          <w:lang w:val="es-ES_tradnl"/>
        </w:rPr>
        <w:t xml:space="preserve">) </w:t>
      </w:r>
    </w:p>
    <w:p w14:paraId="209B0A30" w14:textId="24C55619" w:rsidR="001E6003" w:rsidRPr="003B191C" w:rsidRDefault="0060742A" w:rsidP="00F27E59">
      <w:pPr>
        <w:pStyle w:val="paragraph"/>
        <w:spacing w:before="0" w:beforeAutospacing="0" w:after="240" w:afterAutospacing="0"/>
        <w:ind w:left="-567" w:right="-660"/>
        <w:jc w:val="both"/>
        <w:textAlignment w:val="baseline"/>
        <w:rPr>
          <w:rFonts w:asciiTheme="majorHAnsi" w:hAnsiTheme="majorHAnsi" w:cstheme="majorHAnsi"/>
          <w:i/>
          <w:iCs/>
          <w:sz w:val="22"/>
          <w:szCs w:val="22"/>
          <w:lang w:val="es-ES_tradnl"/>
        </w:rPr>
      </w:pPr>
      <w:r w:rsidRPr="74FFCCDA">
        <w:rPr>
          <w:rFonts w:asciiTheme="majorHAnsi" w:hAnsiTheme="majorHAnsi" w:cstheme="majorBidi"/>
          <w:sz w:val="22"/>
          <w:szCs w:val="22"/>
          <w:lang w:val="es-ES"/>
        </w:rPr>
        <w:t xml:space="preserve">Por favor diligenciar con </w:t>
      </w:r>
      <w:r w:rsidR="005A2E3E" w:rsidRPr="74FFCCDA">
        <w:rPr>
          <w:rFonts w:asciiTheme="majorHAnsi" w:hAnsiTheme="majorHAnsi" w:cstheme="majorBidi"/>
          <w:sz w:val="22"/>
          <w:szCs w:val="22"/>
          <w:lang w:val="es-ES"/>
        </w:rPr>
        <w:t xml:space="preserve">un </w:t>
      </w:r>
      <w:r w:rsidRPr="74FFCCDA">
        <w:rPr>
          <w:rFonts w:asciiTheme="majorHAnsi" w:hAnsiTheme="majorHAnsi" w:cstheme="majorBidi"/>
          <w:sz w:val="22"/>
          <w:szCs w:val="22"/>
          <w:lang w:val="es-ES"/>
        </w:rPr>
        <w:t>balance general</w:t>
      </w:r>
      <w:r w:rsidR="005A2E3E" w:rsidRPr="74FFCCDA">
        <w:rPr>
          <w:rFonts w:asciiTheme="majorHAnsi" w:hAnsiTheme="majorHAnsi" w:cstheme="majorBidi"/>
          <w:sz w:val="22"/>
          <w:szCs w:val="22"/>
          <w:lang w:val="es-ES"/>
        </w:rPr>
        <w:t xml:space="preserve"> actualizado</w:t>
      </w:r>
      <w:r w:rsidRPr="74FFCCDA">
        <w:rPr>
          <w:rFonts w:asciiTheme="majorHAnsi" w:hAnsiTheme="majorHAnsi" w:cstheme="majorBidi"/>
          <w:sz w:val="22"/>
          <w:szCs w:val="22"/>
          <w:lang w:val="es-ES"/>
        </w:rPr>
        <w:t xml:space="preserve"> de las acciones desde todas las direcciones de la subsecretaría de Planeación y Políticas</w:t>
      </w:r>
      <w:r w:rsidR="005A2E3E" w:rsidRPr="74FFCCDA">
        <w:rPr>
          <w:rFonts w:asciiTheme="majorHAnsi" w:hAnsiTheme="majorHAnsi" w:cstheme="majorBidi"/>
          <w:sz w:val="22"/>
          <w:szCs w:val="22"/>
          <w:lang w:val="es-ES"/>
        </w:rPr>
        <w:t xml:space="preserve"> localizadas en </w:t>
      </w:r>
      <w:r w:rsidR="005A2E3E" w:rsidRPr="74FFCCDA">
        <w:rPr>
          <w:rFonts w:asciiTheme="majorHAnsi" w:hAnsiTheme="majorHAnsi" w:cstheme="majorBidi"/>
          <w:i/>
          <w:iCs/>
          <w:sz w:val="22"/>
          <w:szCs w:val="22"/>
          <w:lang w:val="es-ES"/>
        </w:rPr>
        <w:t xml:space="preserve">San Cristóbal, particularmente </w:t>
      </w:r>
      <w:r w:rsidR="00F4642C" w:rsidRPr="74FFCCDA">
        <w:rPr>
          <w:rFonts w:asciiTheme="majorHAnsi" w:hAnsiTheme="majorHAnsi" w:cstheme="majorBidi"/>
          <w:i/>
          <w:iCs/>
          <w:sz w:val="22"/>
          <w:szCs w:val="22"/>
          <w:lang w:val="es-ES"/>
        </w:rPr>
        <w:t xml:space="preserve">Sector Plaza La Gloria </w:t>
      </w:r>
      <w:r w:rsidR="002C2647" w:rsidRPr="74FFCCDA">
        <w:rPr>
          <w:rFonts w:asciiTheme="majorHAnsi" w:hAnsiTheme="majorHAnsi" w:cstheme="majorBidi"/>
          <w:i/>
          <w:iCs/>
          <w:sz w:val="22"/>
          <w:szCs w:val="22"/>
          <w:lang w:val="es-ES"/>
        </w:rPr>
        <w:t>y Parque Guacamayas.</w:t>
      </w:r>
    </w:p>
    <w:p w14:paraId="6769C690" w14:textId="22D20817" w:rsidR="338790B5" w:rsidRDefault="338790B5" w:rsidP="53D68E99">
      <w:pPr>
        <w:pStyle w:val="paragraph"/>
        <w:spacing w:before="0" w:beforeAutospacing="0" w:after="240" w:afterAutospacing="0"/>
        <w:ind w:left="-567" w:right="-660"/>
        <w:jc w:val="both"/>
        <w:rPr>
          <w:rFonts w:asciiTheme="majorHAnsi" w:hAnsiTheme="majorHAnsi" w:cstheme="majorBidi"/>
          <w:i/>
          <w:iCs/>
          <w:sz w:val="22"/>
          <w:szCs w:val="22"/>
          <w:highlight w:val="yellow"/>
          <w:lang w:val="es-ES"/>
        </w:rPr>
      </w:pPr>
      <w:r w:rsidRPr="53D68E99">
        <w:rPr>
          <w:rFonts w:asciiTheme="majorHAnsi" w:hAnsiTheme="majorHAnsi" w:cstheme="majorBidi"/>
          <w:i/>
          <w:iCs/>
          <w:sz w:val="22"/>
          <w:szCs w:val="22"/>
          <w:highlight w:val="yellow"/>
          <w:lang w:val="es-ES"/>
        </w:rPr>
        <w:t>La subdirección de Servicios Públicos, en articulación con el Grupo de Energía de Bogotá y el IDRD adelanta el desarrollo de una comunidad energética en el Centro Felicidad (CEFE) San Cristóbal en donde generaremos energía mediante paneles solares, y el valor de esa energía vamos a distribuirla en 2.000 hogares con déficits, otorgando un beneficio en su factura, que puede llegar a ser hasta del 65% del consumo, de un hogar estrato 1. Dentro de los territorios priorizados para la selección de los hogares, se encuentra el barrio El Quindío, de la misma localidad.</w:t>
      </w:r>
    </w:p>
    <w:p w14:paraId="2D991683" w14:textId="0CB83ACC" w:rsidR="00075B54" w:rsidRPr="001249C7" w:rsidRDefault="005A2E3E" w:rsidP="001249C7">
      <w:pPr>
        <w:pStyle w:val="paragraph"/>
        <w:numPr>
          <w:ilvl w:val="0"/>
          <w:numId w:val="24"/>
        </w:numPr>
        <w:spacing w:before="0" w:beforeAutospacing="0" w:after="0" w:afterAutospacing="0"/>
        <w:ind w:right="-660"/>
        <w:jc w:val="both"/>
        <w:textAlignment w:val="baseline"/>
        <w:rPr>
          <w:rFonts w:asciiTheme="majorHAnsi" w:hAnsiTheme="majorHAnsi" w:cstheme="majorHAnsi"/>
          <w:b/>
          <w:bCs/>
          <w:sz w:val="22"/>
          <w:szCs w:val="22"/>
          <w:lang w:val="es-ES_tradnl"/>
        </w:rPr>
      </w:pPr>
      <w:r>
        <w:rPr>
          <w:rFonts w:asciiTheme="majorHAnsi" w:hAnsiTheme="majorHAnsi" w:cstheme="majorHAnsi"/>
          <w:b/>
          <w:bCs/>
          <w:sz w:val="22"/>
          <w:szCs w:val="22"/>
          <w:lang w:val="es-ES_tradnl"/>
        </w:rPr>
        <w:t>CONTEXTO Y ANTECEDENTES RELEVANTES (VIVIENDA)</w:t>
      </w:r>
    </w:p>
    <w:p w14:paraId="0C683EE1" w14:textId="7A7FEC5A" w:rsidR="00C1335F" w:rsidRDefault="002C2647" w:rsidP="00B44EA0">
      <w:pPr>
        <w:pStyle w:val="paragraph"/>
        <w:spacing w:before="0" w:beforeAutospacing="0" w:after="240" w:afterAutospacing="0"/>
        <w:ind w:left="-567" w:right="-660"/>
        <w:jc w:val="both"/>
        <w:textAlignment w:val="baseline"/>
        <w:rPr>
          <w:rFonts w:asciiTheme="majorHAnsi" w:hAnsiTheme="majorHAnsi" w:cstheme="majorHAnsi"/>
          <w:sz w:val="22"/>
          <w:szCs w:val="22"/>
          <w:lang w:val="es-ES_tradnl"/>
        </w:rPr>
      </w:pPr>
      <w:r>
        <w:rPr>
          <w:rFonts w:asciiTheme="majorHAnsi" w:hAnsiTheme="majorHAnsi" w:cstheme="majorHAnsi"/>
          <w:sz w:val="22"/>
          <w:szCs w:val="22"/>
          <w:lang w:val="es-ES_tradnl"/>
        </w:rPr>
        <w:t xml:space="preserve">Por favor diligenciar con un balance general actualizado de las acciones desde todas las direcciones de la subsecretaría de Vivienda localizadas en </w:t>
      </w:r>
      <w:r w:rsidRPr="003B191C">
        <w:rPr>
          <w:rFonts w:asciiTheme="majorHAnsi" w:hAnsiTheme="majorHAnsi" w:cstheme="majorHAnsi"/>
          <w:i/>
          <w:iCs/>
          <w:sz w:val="22"/>
          <w:szCs w:val="22"/>
          <w:lang w:val="es-ES_tradnl"/>
        </w:rPr>
        <w:t>San Cristóbal, particularmente Sector Plaza La Gloria y Parque Guacamayas</w:t>
      </w:r>
      <w:r w:rsidR="00B44EA0" w:rsidRPr="003B191C">
        <w:rPr>
          <w:rFonts w:asciiTheme="majorHAnsi" w:hAnsiTheme="majorHAnsi" w:cstheme="majorHAnsi"/>
          <w:i/>
          <w:iCs/>
          <w:sz w:val="22"/>
          <w:szCs w:val="22"/>
          <w:lang w:val="es-ES_tradnl"/>
        </w:rPr>
        <w:t>, particularmente Sector Plaza La Gloria y Parque Guacamayas.</w:t>
      </w:r>
    </w:p>
    <w:p w14:paraId="0A170C8B" w14:textId="3E47D1EA" w:rsidR="00B44EA0" w:rsidRPr="001249C7" w:rsidRDefault="00B44EA0" w:rsidP="00B44EA0">
      <w:pPr>
        <w:pStyle w:val="paragraph"/>
        <w:numPr>
          <w:ilvl w:val="0"/>
          <w:numId w:val="24"/>
        </w:numPr>
        <w:spacing w:before="0" w:beforeAutospacing="0" w:after="0" w:afterAutospacing="0"/>
        <w:ind w:right="-660"/>
        <w:jc w:val="both"/>
        <w:textAlignment w:val="baseline"/>
        <w:rPr>
          <w:rFonts w:asciiTheme="majorHAnsi" w:hAnsiTheme="majorHAnsi" w:cstheme="majorHAnsi"/>
          <w:b/>
          <w:bCs/>
          <w:sz w:val="22"/>
          <w:szCs w:val="22"/>
          <w:lang w:val="es-ES_tradnl"/>
        </w:rPr>
      </w:pPr>
      <w:r>
        <w:rPr>
          <w:rFonts w:asciiTheme="majorHAnsi" w:hAnsiTheme="majorHAnsi" w:cstheme="majorHAnsi"/>
          <w:b/>
          <w:bCs/>
          <w:sz w:val="22"/>
          <w:szCs w:val="22"/>
          <w:lang w:val="es-ES_tradnl"/>
        </w:rPr>
        <w:t>CONTEXTO Y ANTECEDENTES RELEVANTES (INTERVENCIONES INTEGRALES)</w:t>
      </w:r>
    </w:p>
    <w:p w14:paraId="46B0DCE5" w14:textId="51F1E4BB" w:rsidR="00B44EA0" w:rsidRPr="003B191C" w:rsidRDefault="00B44EA0" w:rsidP="003B191C">
      <w:pPr>
        <w:pStyle w:val="paragraph"/>
        <w:spacing w:before="0" w:beforeAutospacing="0" w:after="240" w:afterAutospacing="0"/>
        <w:ind w:left="-567" w:right="-660"/>
        <w:jc w:val="both"/>
        <w:textAlignment w:val="baseline"/>
        <w:rPr>
          <w:rFonts w:asciiTheme="majorHAnsi" w:hAnsiTheme="majorHAnsi" w:cstheme="majorHAnsi"/>
          <w:i/>
          <w:iCs/>
          <w:sz w:val="22"/>
          <w:szCs w:val="22"/>
          <w:lang w:val="es-ES_tradnl"/>
        </w:rPr>
      </w:pPr>
      <w:r>
        <w:rPr>
          <w:rFonts w:asciiTheme="majorHAnsi" w:hAnsiTheme="majorHAnsi" w:cstheme="majorHAnsi"/>
          <w:sz w:val="22"/>
          <w:szCs w:val="22"/>
          <w:lang w:val="es-ES_tradnl"/>
        </w:rPr>
        <w:t xml:space="preserve">Por favor diligenciar con un balance general actualizado de las acciones desde todas las direcciones de la subsecretaría de Vivienda localizadas en </w:t>
      </w:r>
      <w:r w:rsidRPr="003B191C">
        <w:rPr>
          <w:rFonts w:asciiTheme="majorHAnsi" w:hAnsiTheme="majorHAnsi" w:cstheme="majorHAnsi"/>
          <w:i/>
          <w:iCs/>
          <w:sz w:val="22"/>
          <w:szCs w:val="22"/>
          <w:lang w:val="es-ES_tradnl"/>
        </w:rPr>
        <w:t>San Cristóbal, particularmente Sector Plaza La Gloria y Parque Guacamayas</w:t>
      </w:r>
      <w:r w:rsidR="003B191C" w:rsidRPr="003B191C">
        <w:rPr>
          <w:rFonts w:asciiTheme="majorHAnsi" w:hAnsiTheme="majorHAnsi" w:cstheme="majorHAnsi"/>
          <w:i/>
          <w:iCs/>
          <w:sz w:val="22"/>
          <w:szCs w:val="22"/>
          <w:lang w:val="es-ES_tradnl"/>
        </w:rPr>
        <w:t>, particularmente Sector Plaza La Gloria y Parque Guacamayas.</w:t>
      </w:r>
    </w:p>
    <w:p w14:paraId="4F559209" w14:textId="0B718A2F" w:rsidR="003B191C" w:rsidRPr="001249C7" w:rsidRDefault="003B191C" w:rsidP="003B191C">
      <w:pPr>
        <w:pStyle w:val="paragraph"/>
        <w:numPr>
          <w:ilvl w:val="0"/>
          <w:numId w:val="24"/>
        </w:numPr>
        <w:spacing w:before="0" w:beforeAutospacing="0" w:after="0" w:afterAutospacing="0"/>
        <w:ind w:right="-660"/>
        <w:jc w:val="both"/>
        <w:textAlignment w:val="baseline"/>
        <w:rPr>
          <w:rFonts w:asciiTheme="majorHAnsi" w:hAnsiTheme="majorHAnsi" w:cstheme="majorHAnsi"/>
          <w:b/>
          <w:bCs/>
          <w:sz w:val="22"/>
          <w:szCs w:val="22"/>
          <w:lang w:val="es-ES_tradnl"/>
        </w:rPr>
      </w:pPr>
      <w:r>
        <w:rPr>
          <w:rFonts w:asciiTheme="majorHAnsi" w:hAnsiTheme="majorHAnsi" w:cstheme="majorHAnsi"/>
          <w:b/>
          <w:bCs/>
          <w:sz w:val="22"/>
          <w:szCs w:val="22"/>
          <w:lang w:val="es-ES_tradnl"/>
        </w:rPr>
        <w:t>CONTEXTO Y ANTECEDENTES RELEVANTES (OFICINA DE PARTICIPACIÓN)</w:t>
      </w:r>
    </w:p>
    <w:p w14:paraId="0F126266" w14:textId="24AFA44A" w:rsidR="003B191C" w:rsidRPr="003B191C" w:rsidRDefault="003B191C" w:rsidP="003B191C">
      <w:pPr>
        <w:pStyle w:val="paragraph"/>
        <w:spacing w:before="0" w:beforeAutospacing="0" w:after="240" w:afterAutospacing="0"/>
        <w:ind w:left="-567" w:right="-660"/>
        <w:jc w:val="both"/>
        <w:textAlignment w:val="baseline"/>
        <w:rPr>
          <w:rFonts w:asciiTheme="majorHAnsi" w:hAnsiTheme="majorHAnsi" w:cstheme="majorHAnsi"/>
          <w:i/>
          <w:iCs/>
          <w:sz w:val="22"/>
          <w:szCs w:val="22"/>
          <w:lang w:val="es-ES_tradnl"/>
        </w:rPr>
      </w:pPr>
      <w:r>
        <w:rPr>
          <w:rFonts w:asciiTheme="majorHAnsi" w:hAnsiTheme="majorHAnsi" w:cstheme="majorHAnsi"/>
          <w:sz w:val="22"/>
          <w:szCs w:val="22"/>
          <w:lang w:val="es-ES_tradnl"/>
        </w:rPr>
        <w:t xml:space="preserve">Por favor diligenciar con un balance general actualizado de las acciones desde todas las direcciones de la subsecretaría de Vivienda localizadas en </w:t>
      </w:r>
      <w:r w:rsidRPr="003B191C">
        <w:rPr>
          <w:rFonts w:asciiTheme="majorHAnsi" w:hAnsiTheme="majorHAnsi" w:cstheme="majorHAnsi"/>
          <w:i/>
          <w:iCs/>
          <w:sz w:val="22"/>
          <w:szCs w:val="22"/>
          <w:lang w:val="es-ES_tradnl"/>
        </w:rPr>
        <w:t>San Cristóbal, particularmente Sector Plaza La Gloria y Parque Guacamayas, particularmente Sector Plaza La Gloria y Parque Guacamayas.</w:t>
      </w:r>
    </w:p>
    <w:sectPr w:rsidR="003B191C" w:rsidRPr="003B191C" w:rsidSect="001D12EE">
      <w:type w:val="continuous"/>
      <w:pgSz w:w="12240" w:h="15840"/>
      <w:pgMar w:top="1418" w:right="1701" w:bottom="1418" w:left="1701" w:header="709" w:footer="709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A1AE9C" w14:textId="77777777" w:rsidR="00760093" w:rsidRDefault="00760093" w:rsidP="00CD44E5">
      <w:r>
        <w:separator/>
      </w:r>
    </w:p>
  </w:endnote>
  <w:endnote w:type="continuationSeparator" w:id="0">
    <w:p w14:paraId="69E935D3" w14:textId="77777777" w:rsidR="00760093" w:rsidRDefault="00760093" w:rsidP="00CD4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123272916"/>
      <w:docPartObj>
        <w:docPartGallery w:val="Page Numbers (Bottom of Page)"/>
        <w:docPartUnique/>
      </w:docPartObj>
    </w:sdtPr>
    <w:sdtContent>
      <w:p w14:paraId="36F816FB" w14:textId="3256D868" w:rsidR="0088181D" w:rsidRDefault="0088181D" w:rsidP="00BB4DA2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00197AE" w14:textId="77777777" w:rsidR="0088181D" w:rsidRDefault="0088181D" w:rsidP="0088181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E13F9" w14:textId="44DD9FDA" w:rsidR="006257B3" w:rsidRDefault="0088181D" w:rsidP="0088181D">
    <w:pPr>
      <w:pStyle w:val="Footer"/>
      <w:ind w:right="360"/>
    </w:pPr>
    <w:r>
      <w:rPr>
        <w:noProof/>
        <w:lang w:val="es-419" w:eastAsia="es-419"/>
      </w:rPr>
      <w:drawing>
        <wp:anchor distT="0" distB="0" distL="114300" distR="114300" simplePos="0" relativeHeight="251658243" behindDoc="0" locked="0" layoutInCell="1" allowOverlap="1" wp14:anchorId="0E2D5583" wp14:editId="2076F3C4">
          <wp:simplePos x="0" y="0"/>
          <wp:positionH relativeFrom="margin">
            <wp:align>center</wp:align>
          </wp:positionH>
          <wp:positionV relativeFrom="page">
            <wp:posOffset>9173088</wp:posOffset>
          </wp:positionV>
          <wp:extent cx="1479550" cy="466725"/>
          <wp:effectExtent l="0" t="0" r="6350" b="3175"/>
          <wp:wrapSquare wrapText="bothSides"/>
          <wp:docPr id="57243584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66289698" name="Picture 126628969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9550" cy="4667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26307" w:rsidRPr="00D26307">
      <w:rPr>
        <w:noProof/>
      </w:rPr>
      <w:drawing>
        <wp:anchor distT="0" distB="0" distL="114300" distR="114300" simplePos="0" relativeHeight="251658242" behindDoc="0" locked="0" layoutInCell="1" allowOverlap="1" wp14:anchorId="48063D54" wp14:editId="3C577A4B">
          <wp:simplePos x="0" y="0"/>
          <wp:positionH relativeFrom="column">
            <wp:posOffset>-714375</wp:posOffset>
          </wp:positionH>
          <wp:positionV relativeFrom="page">
            <wp:posOffset>9170670</wp:posOffset>
          </wp:positionV>
          <wp:extent cx="1282700" cy="698500"/>
          <wp:effectExtent l="0" t="0" r="0" b="0"/>
          <wp:wrapSquare wrapText="bothSides"/>
          <wp:docPr id="20877745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60818647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82700" cy="698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sdt>
    <w:sdtPr>
      <w:rPr>
        <w:rStyle w:val="PageNumber"/>
        <w:sz w:val="20"/>
        <w:szCs w:val="20"/>
      </w:rPr>
      <w:id w:val="-1244802550"/>
      <w:docPartObj>
        <w:docPartGallery w:val="Page Numbers (Bottom of Page)"/>
        <w:docPartUnique/>
      </w:docPartObj>
    </w:sdtPr>
    <w:sdtContent>
      <w:p w14:paraId="0BA53477" w14:textId="2E065D47" w:rsidR="0088181D" w:rsidRPr="0088181D" w:rsidRDefault="003574AC" w:rsidP="003574AC">
        <w:pPr>
          <w:pStyle w:val="Footer"/>
          <w:framePr w:wrap="none" w:vAnchor="text" w:hAnchor="page" w:x="10143" w:y="90"/>
          <w:rPr>
            <w:rStyle w:val="PageNumber"/>
            <w:sz w:val="20"/>
            <w:szCs w:val="20"/>
          </w:rPr>
        </w:pPr>
        <w:r w:rsidRPr="003574AC">
          <w:rPr>
            <w:rStyle w:val="PageNumber"/>
            <w:sz w:val="20"/>
            <w:szCs w:val="20"/>
            <w:lang w:val="es-ES"/>
          </w:rPr>
          <w:t xml:space="preserve">Página </w:t>
        </w:r>
        <w:r w:rsidRPr="003574AC">
          <w:rPr>
            <w:rStyle w:val="PageNumber"/>
            <w:b/>
            <w:bCs/>
            <w:sz w:val="20"/>
            <w:szCs w:val="20"/>
          </w:rPr>
          <w:fldChar w:fldCharType="begin"/>
        </w:r>
        <w:r w:rsidRPr="003574AC">
          <w:rPr>
            <w:rStyle w:val="PageNumber"/>
            <w:b/>
            <w:bCs/>
            <w:sz w:val="20"/>
            <w:szCs w:val="20"/>
          </w:rPr>
          <w:instrText>PAGE  \* Arabic  \* MERGEFORMAT</w:instrText>
        </w:r>
        <w:r w:rsidRPr="003574AC">
          <w:rPr>
            <w:rStyle w:val="PageNumber"/>
            <w:b/>
            <w:bCs/>
            <w:sz w:val="20"/>
            <w:szCs w:val="20"/>
          </w:rPr>
          <w:fldChar w:fldCharType="separate"/>
        </w:r>
        <w:r w:rsidRPr="003574AC">
          <w:rPr>
            <w:rStyle w:val="PageNumber"/>
            <w:b/>
            <w:bCs/>
            <w:sz w:val="20"/>
            <w:szCs w:val="20"/>
            <w:lang w:val="es-ES"/>
          </w:rPr>
          <w:t>1</w:t>
        </w:r>
        <w:r w:rsidRPr="003574AC">
          <w:rPr>
            <w:rStyle w:val="PageNumber"/>
            <w:b/>
            <w:bCs/>
            <w:sz w:val="20"/>
            <w:szCs w:val="20"/>
          </w:rPr>
          <w:fldChar w:fldCharType="end"/>
        </w:r>
        <w:r w:rsidRPr="003574AC">
          <w:rPr>
            <w:rStyle w:val="PageNumber"/>
            <w:sz w:val="20"/>
            <w:szCs w:val="20"/>
            <w:lang w:val="es-ES"/>
          </w:rPr>
          <w:t xml:space="preserve"> de </w:t>
        </w:r>
        <w:r w:rsidRPr="003574AC">
          <w:rPr>
            <w:rStyle w:val="PageNumber"/>
            <w:b/>
            <w:bCs/>
            <w:sz w:val="20"/>
            <w:szCs w:val="20"/>
          </w:rPr>
          <w:fldChar w:fldCharType="begin"/>
        </w:r>
        <w:r w:rsidRPr="003574AC">
          <w:rPr>
            <w:rStyle w:val="PageNumber"/>
            <w:b/>
            <w:bCs/>
            <w:sz w:val="20"/>
            <w:szCs w:val="20"/>
          </w:rPr>
          <w:instrText>NUMPAGES  \* Arabic  \* MERGEFORMAT</w:instrText>
        </w:r>
        <w:r w:rsidRPr="003574AC">
          <w:rPr>
            <w:rStyle w:val="PageNumber"/>
            <w:b/>
            <w:bCs/>
            <w:sz w:val="20"/>
            <w:szCs w:val="20"/>
          </w:rPr>
          <w:fldChar w:fldCharType="separate"/>
        </w:r>
        <w:r w:rsidRPr="003574AC">
          <w:rPr>
            <w:rStyle w:val="PageNumber"/>
            <w:b/>
            <w:bCs/>
            <w:sz w:val="20"/>
            <w:szCs w:val="20"/>
            <w:lang w:val="es-ES"/>
          </w:rPr>
          <w:t>2</w:t>
        </w:r>
        <w:r w:rsidRPr="003574AC">
          <w:rPr>
            <w:rStyle w:val="PageNumber"/>
            <w:b/>
            <w:bCs/>
            <w:sz w:val="20"/>
            <w:szCs w:val="20"/>
          </w:rPr>
          <w:fldChar w:fldCharType="end"/>
        </w:r>
      </w:p>
    </w:sdtContent>
  </w:sdt>
  <w:p w14:paraId="10013A36" w14:textId="7B1F7911" w:rsidR="00CD44E5" w:rsidRDefault="0088181D">
    <w:pPr>
      <w:pStyle w:val="Footer"/>
    </w:pPr>
    <w:r>
      <w:rPr>
        <w:noProof/>
        <w:lang w:val="es-419" w:eastAsia="es-419"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3A8BD073" wp14:editId="0E7272C8">
              <wp:simplePos x="0" y="0"/>
              <wp:positionH relativeFrom="margin">
                <wp:align>center</wp:align>
              </wp:positionH>
              <wp:positionV relativeFrom="paragraph">
                <wp:posOffset>195148</wp:posOffset>
              </wp:positionV>
              <wp:extent cx="1040765" cy="240030"/>
              <wp:effectExtent l="0" t="0" r="13335" b="13970"/>
              <wp:wrapSquare wrapText="bothSides"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40765" cy="2400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FCCD046" w14:textId="1457DD94" w:rsidR="00174FEA" w:rsidRPr="007D1E06" w:rsidRDefault="002F2F68" w:rsidP="0088181D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4"/>
                              <w:lang w:val="es-MX"/>
                            </w:rPr>
                          </w:pPr>
                          <w:r w:rsidRPr="007D1E06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PG02-FO752 V</w:t>
                          </w:r>
                          <w:r w:rsidR="006F2BC0" w:rsidRPr="007D1E06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a14="http://schemas.microsoft.com/office/drawing/2010/main" xmlns:pic="http://schemas.openxmlformats.org/drawingml/2006/picture" xmlns:a="http://schemas.openxmlformats.org/drawingml/2006/main">
          <w:pict>
            <v:shapetype id="_x0000_t202" coordsize="21600,21600" o:spt="202" path="m,l,21600r21600,l21600,xe" w14:anchorId="3A8BD073">
              <v:stroke joinstyle="miter"/>
              <v:path gradientshapeok="t" o:connecttype="rect"/>
            </v:shapetype>
            <v:shape id="Cuadro de texto 2" style="position:absolute;margin-left:0;margin-top:15.35pt;width:81.95pt;height:18.9pt;z-index:251662336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spid="_x0000_s1026" strokecolor="white [3212]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">
              <v:textbox>
                <w:txbxContent>
                  <w:p w:rsidRPr="007D1E06" w:rsidR="00174FEA" w:rsidP="0088181D" w:rsidRDefault="002F2F68" w14:paraId="1FCCD046" w14:textId="1457DD94">
                    <w:pPr>
                      <w:jc w:val="center"/>
                      <w:rPr>
                        <w:rFonts w:ascii="Arial" w:hAnsi="Arial" w:cs="Arial"/>
                        <w:sz w:val="14"/>
                        <w:szCs w:val="14"/>
                        <w:lang w:val="es-MX"/>
                      </w:rPr>
                    </w:pPr>
                    <w:r w:rsidRPr="007D1E06">
                      <w:rPr>
                        <w:rFonts w:ascii="Arial" w:hAnsi="Arial" w:cs="Arial"/>
                        <w:sz w:val="14"/>
                        <w:szCs w:val="14"/>
                      </w:rPr>
                      <w:t>PG02-FO752 V</w:t>
                    </w:r>
                    <w:r w:rsidRPr="007D1E06" w:rsidR="006F2BC0">
                      <w:rPr>
                        <w:rFonts w:ascii="Arial" w:hAnsi="Arial" w:cs="Arial"/>
                        <w:sz w:val="14"/>
                        <w:szCs w:val="14"/>
                      </w:rPr>
                      <w:t>2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69C01A" w14:textId="77777777" w:rsidR="00760093" w:rsidRDefault="00760093" w:rsidP="00CD44E5">
      <w:r>
        <w:separator/>
      </w:r>
    </w:p>
  </w:footnote>
  <w:footnote w:type="continuationSeparator" w:id="0">
    <w:p w14:paraId="535FD8DC" w14:textId="77777777" w:rsidR="00760093" w:rsidRDefault="00760093" w:rsidP="00CD44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04395" w14:textId="60F3DE2D" w:rsidR="00CD44E5" w:rsidRDefault="00D26307" w:rsidP="00CD44E5">
    <w:pPr>
      <w:pStyle w:val="Header"/>
      <w:jc w:val="center"/>
    </w:pPr>
    <w:r w:rsidRPr="00D26307">
      <w:rPr>
        <w:noProof/>
      </w:rPr>
      <w:drawing>
        <wp:anchor distT="0" distB="0" distL="114300" distR="114300" simplePos="0" relativeHeight="251658241" behindDoc="0" locked="0" layoutInCell="1" allowOverlap="1" wp14:anchorId="069F5F3C" wp14:editId="418463CA">
          <wp:simplePos x="0" y="0"/>
          <wp:positionH relativeFrom="margin">
            <wp:align>center</wp:align>
          </wp:positionH>
          <wp:positionV relativeFrom="page">
            <wp:posOffset>243840</wp:posOffset>
          </wp:positionV>
          <wp:extent cx="1333500" cy="469900"/>
          <wp:effectExtent l="0" t="0" r="0" b="0"/>
          <wp:wrapSquare wrapText="bothSides"/>
          <wp:docPr id="89076152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717620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3500" cy="469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2E30"/>
    <w:multiLevelType w:val="hybridMultilevel"/>
    <w:tmpl w:val="66B0DEF0"/>
    <w:lvl w:ilvl="0" w:tplc="B134B72E">
      <w:start w:val="1"/>
      <w:numFmt w:val="bullet"/>
      <w:lvlText w:val="-"/>
      <w:lvlJc w:val="left"/>
      <w:pPr>
        <w:ind w:left="153" w:hanging="360"/>
      </w:pPr>
      <w:rPr>
        <w:rFonts w:ascii="Calibri" w:hAnsi="Calibri" w:hint="default"/>
      </w:rPr>
    </w:lvl>
    <w:lvl w:ilvl="1" w:tplc="240A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" w15:restartNumberingAfterBreak="0">
    <w:nsid w:val="09146389"/>
    <w:multiLevelType w:val="hybridMultilevel"/>
    <w:tmpl w:val="BAEC9D5A"/>
    <w:lvl w:ilvl="0" w:tplc="240A0001">
      <w:start w:val="1"/>
      <w:numFmt w:val="bullet"/>
      <w:lvlText w:val=""/>
      <w:lvlJc w:val="left"/>
      <w:pPr>
        <w:ind w:left="-207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513" w:hanging="360"/>
      </w:pPr>
    </w:lvl>
    <w:lvl w:ilvl="2" w:tplc="FFFFFFFF" w:tentative="1">
      <w:start w:val="1"/>
      <w:numFmt w:val="lowerRoman"/>
      <w:lvlText w:val="%3."/>
      <w:lvlJc w:val="right"/>
      <w:pPr>
        <w:ind w:left="1233" w:hanging="180"/>
      </w:pPr>
    </w:lvl>
    <w:lvl w:ilvl="3" w:tplc="FFFFFFFF" w:tentative="1">
      <w:start w:val="1"/>
      <w:numFmt w:val="decimal"/>
      <w:lvlText w:val="%4."/>
      <w:lvlJc w:val="left"/>
      <w:pPr>
        <w:ind w:left="1953" w:hanging="360"/>
      </w:pPr>
    </w:lvl>
    <w:lvl w:ilvl="4" w:tplc="FFFFFFFF" w:tentative="1">
      <w:start w:val="1"/>
      <w:numFmt w:val="lowerLetter"/>
      <w:lvlText w:val="%5."/>
      <w:lvlJc w:val="left"/>
      <w:pPr>
        <w:ind w:left="2673" w:hanging="360"/>
      </w:pPr>
    </w:lvl>
    <w:lvl w:ilvl="5" w:tplc="FFFFFFFF" w:tentative="1">
      <w:start w:val="1"/>
      <w:numFmt w:val="lowerRoman"/>
      <w:lvlText w:val="%6."/>
      <w:lvlJc w:val="right"/>
      <w:pPr>
        <w:ind w:left="3393" w:hanging="180"/>
      </w:pPr>
    </w:lvl>
    <w:lvl w:ilvl="6" w:tplc="FFFFFFFF" w:tentative="1">
      <w:start w:val="1"/>
      <w:numFmt w:val="decimal"/>
      <w:lvlText w:val="%7."/>
      <w:lvlJc w:val="left"/>
      <w:pPr>
        <w:ind w:left="4113" w:hanging="360"/>
      </w:pPr>
    </w:lvl>
    <w:lvl w:ilvl="7" w:tplc="FFFFFFFF" w:tentative="1">
      <w:start w:val="1"/>
      <w:numFmt w:val="lowerLetter"/>
      <w:lvlText w:val="%8."/>
      <w:lvlJc w:val="left"/>
      <w:pPr>
        <w:ind w:left="4833" w:hanging="360"/>
      </w:pPr>
    </w:lvl>
    <w:lvl w:ilvl="8" w:tplc="FFFFFFFF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 w15:restartNumberingAfterBreak="0">
    <w:nsid w:val="10BC3D3D"/>
    <w:multiLevelType w:val="hybridMultilevel"/>
    <w:tmpl w:val="236672A6"/>
    <w:lvl w:ilvl="0" w:tplc="240A000F">
      <w:start w:val="1"/>
      <w:numFmt w:val="decimal"/>
      <w:lvlText w:val="%1."/>
      <w:lvlJc w:val="left"/>
      <w:pPr>
        <w:ind w:left="-131" w:hanging="360"/>
      </w:pPr>
    </w:lvl>
    <w:lvl w:ilvl="1" w:tplc="240A0019" w:tentative="1">
      <w:start w:val="1"/>
      <w:numFmt w:val="lowerLetter"/>
      <w:lvlText w:val="%2."/>
      <w:lvlJc w:val="left"/>
      <w:pPr>
        <w:ind w:left="589" w:hanging="360"/>
      </w:pPr>
    </w:lvl>
    <w:lvl w:ilvl="2" w:tplc="240A001B" w:tentative="1">
      <w:start w:val="1"/>
      <w:numFmt w:val="lowerRoman"/>
      <w:lvlText w:val="%3."/>
      <w:lvlJc w:val="right"/>
      <w:pPr>
        <w:ind w:left="1309" w:hanging="180"/>
      </w:pPr>
    </w:lvl>
    <w:lvl w:ilvl="3" w:tplc="240A000F" w:tentative="1">
      <w:start w:val="1"/>
      <w:numFmt w:val="decimal"/>
      <w:lvlText w:val="%4."/>
      <w:lvlJc w:val="left"/>
      <w:pPr>
        <w:ind w:left="2029" w:hanging="360"/>
      </w:pPr>
    </w:lvl>
    <w:lvl w:ilvl="4" w:tplc="240A0019" w:tentative="1">
      <w:start w:val="1"/>
      <w:numFmt w:val="lowerLetter"/>
      <w:lvlText w:val="%5."/>
      <w:lvlJc w:val="left"/>
      <w:pPr>
        <w:ind w:left="2749" w:hanging="360"/>
      </w:pPr>
    </w:lvl>
    <w:lvl w:ilvl="5" w:tplc="240A001B" w:tentative="1">
      <w:start w:val="1"/>
      <w:numFmt w:val="lowerRoman"/>
      <w:lvlText w:val="%6."/>
      <w:lvlJc w:val="right"/>
      <w:pPr>
        <w:ind w:left="3469" w:hanging="180"/>
      </w:pPr>
    </w:lvl>
    <w:lvl w:ilvl="6" w:tplc="240A000F" w:tentative="1">
      <w:start w:val="1"/>
      <w:numFmt w:val="decimal"/>
      <w:lvlText w:val="%7."/>
      <w:lvlJc w:val="left"/>
      <w:pPr>
        <w:ind w:left="4189" w:hanging="360"/>
      </w:pPr>
    </w:lvl>
    <w:lvl w:ilvl="7" w:tplc="240A0019" w:tentative="1">
      <w:start w:val="1"/>
      <w:numFmt w:val="lowerLetter"/>
      <w:lvlText w:val="%8."/>
      <w:lvlJc w:val="left"/>
      <w:pPr>
        <w:ind w:left="4909" w:hanging="360"/>
      </w:pPr>
    </w:lvl>
    <w:lvl w:ilvl="8" w:tplc="240A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3" w15:restartNumberingAfterBreak="0">
    <w:nsid w:val="13A560FF"/>
    <w:multiLevelType w:val="hybridMultilevel"/>
    <w:tmpl w:val="D6E0DE88"/>
    <w:lvl w:ilvl="0" w:tplc="240A0001">
      <w:start w:val="1"/>
      <w:numFmt w:val="bullet"/>
      <w:lvlText w:val=""/>
      <w:lvlJc w:val="left"/>
      <w:pPr>
        <w:ind w:left="-491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2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94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166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238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10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382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454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5269" w:hanging="360"/>
      </w:pPr>
      <w:rPr>
        <w:rFonts w:ascii="Wingdings" w:hAnsi="Wingdings" w:hint="default"/>
      </w:rPr>
    </w:lvl>
  </w:abstractNum>
  <w:abstractNum w:abstractNumId="4" w15:restartNumberingAfterBreak="0">
    <w:nsid w:val="188140AF"/>
    <w:multiLevelType w:val="hybridMultilevel"/>
    <w:tmpl w:val="6CE85756"/>
    <w:lvl w:ilvl="0" w:tplc="7C38FEE2">
      <w:start w:val="1"/>
      <w:numFmt w:val="bullet"/>
      <w:lvlText w:val=""/>
      <w:lvlJc w:val="left"/>
      <w:pPr>
        <w:ind w:left="15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5" w15:restartNumberingAfterBreak="0">
    <w:nsid w:val="19370DDC"/>
    <w:multiLevelType w:val="hybridMultilevel"/>
    <w:tmpl w:val="E9E20E56"/>
    <w:lvl w:ilvl="0" w:tplc="240A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6" w15:restartNumberingAfterBreak="0">
    <w:nsid w:val="1A7F429A"/>
    <w:multiLevelType w:val="hybridMultilevel"/>
    <w:tmpl w:val="FF8C5680"/>
    <w:lvl w:ilvl="0" w:tplc="DB20FEDE">
      <w:start w:val="1"/>
      <w:numFmt w:val="decimal"/>
      <w:lvlText w:val="%1."/>
      <w:lvlJc w:val="left"/>
      <w:pPr>
        <w:ind w:left="-207" w:hanging="360"/>
      </w:pPr>
      <w:rPr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513" w:hanging="360"/>
      </w:pPr>
    </w:lvl>
    <w:lvl w:ilvl="2" w:tplc="240A001B" w:tentative="1">
      <w:start w:val="1"/>
      <w:numFmt w:val="lowerRoman"/>
      <w:lvlText w:val="%3."/>
      <w:lvlJc w:val="right"/>
      <w:pPr>
        <w:ind w:left="1233" w:hanging="180"/>
      </w:pPr>
    </w:lvl>
    <w:lvl w:ilvl="3" w:tplc="240A000F" w:tentative="1">
      <w:start w:val="1"/>
      <w:numFmt w:val="decimal"/>
      <w:lvlText w:val="%4."/>
      <w:lvlJc w:val="left"/>
      <w:pPr>
        <w:ind w:left="1953" w:hanging="360"/>
      </w:pPr>
    </w:lvl>
    <w:lvl w:ilvl="4" w:tplc="240A0019" w:tentative="1">
      <w:start w:val="1"/>
      <w:numFmt w:val="lowerLetter"/>
      <w:lvlText w:val="%5."/>
      <w:lvlJc w:val="left"/>
      <w:pPr>
        <w:ind w:left="2673" w:hanging="360"/>
      </w:pPr>
    </w:lvl>
    <w:lvl w:ilvl="5" w:tplc="240A001B" w:tentative="1">
      <w:start w:val="1"/>
      <w:numFmt w:val="lowerRoman"/>
      <w:lvlText w:val="%6."/>
      <w:lvlJc w:val="right"/>
      <w:pPr>
        <w:ind w:left="3393" w:hanging="180"/>
      </w:pPr>
    </w:lvl>
    <w:lvl w:ilvl="6" w:tplc="240A000F" w:tentative="1">
      <w:start w:val="1"/>
      <w:numFmt w:val="decimal"/>
      <w:lvlText w:val="%7."/>
      <w:lvlJc w:val="left"/>
      <w:pPr>
        <w:ind w:left="4113" w:hanging="360"/>
      </w:pPr>
    </w:lvl>
    <w:lvl w:ilvl="7" w:tplc="240A0019" w:tentative="1">
      <w:start w:val="1"/>
      <w:numFmt w:val="lowerLetter"/>
      <w:lvlText w:val="%8."/>
      <w:lvlJc w:val="left"/>
      <w:pPr>
        <w:ind w:left="4833" w:hanging="360"/>
      </w:pPr>
    </w:lvl>
    <w:lvl w:ilvl="8" w:tplc="240A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7" w15:restartNumberingAfterBreak="0">
    <w:nsid w:val="1C046D36"/>
    <w:multiLevelType w:val="hybridMultilevel"/>
    <w:tmpl w:val="28406382"/>
    <w:lvl w:ilvl="0" w:tplc="58D08014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513" w:hanging="360"/>
      </w:pPr>
    </w:lvl>
    <w:lvl w:ilvl="2" w:tplc="240A001B" w:tentative="1">
      <w:start w:val="1"/>
      <w:numFmt w:val="lowerRoman"/>
      <w:lvlText w:val="%3."/>
      <w:lvlJc w:val="right"/>
      <w:pPr>
        <w:ind w:left="1233" w:hanging="180"/>
      </w:pPr>
    </w:lvl>
    <w:lvl w:ilvl="3" w:tplc="240A000F" w:tentative="1">
      <w:start w:val="1"/>
      <w:numFmt w:val="decimal"/>
      <w:lvlText w:val="%4."/>
      <w:lvlJc w:val="left"/>
      <w:pPr>
        <w:ind w:left="1953" w:hanging="360"/>
      </w:pPr>
    </w:lvl>
    <w:lvl w:ilvl="4" w:tplc="240A0019" w:tentative="1">
      <w:start w:val="1"/>
      <w:numFmt w:val="lowerLetter"/>
      <w:lvlText w:val="%5."/>
      <w:lvlJc w:val="left"/>
      <w:pPr>
        <w:ind w:left="2673" w:hanging="360"/>
      </w:pPr>
    </w:lvl>
    <w:lvl w:ilvl="5" w:tplc="240A001B" w:tentative="1">
      <w:start w:val="1"/>
      <w:numFmt w:val="lowerRoman"/>
      <w:lvlText w:val="%6."/>
      <w:lvlJc w:val="right"/>
      <w:pPr>
        <w:ind w:left="3393" w:hanging="180"/>
      </w:pPr>
    </w:lvl>
    <w:lvl w:ilvl="6" w:tplc="240A000F" w:tentative="1">
      <w:start w:val="1"/>
      <w:numFmt w:val="decimal"/>
      <w:lvlText w:val="%7."/>
      <w:lvlJc w:val="left"/>
      <w:pPr>
        <w:ind w:left="4113" w:hanging="360"/>
      </w:pPr>
    </w:lvl>
    <w:lvl w:ilvl="7" w:tplc="240A0019" w:tentative="1">
      <w:start w:val="1"/>
      <w:numFmt w:val="lowerLetter"/>
      <w:lvlText w:val="%8."/>
      <w:lvlJc w:val="left"/>
      <w:pPr>
        <w:ind w:left="4833" w:hanging="360"/>
      </w:pPr>
    </w:lvl>
    <w:lvl w:ilvl="8" w:tplc="240A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8" w15:restartNumberingAfterBreak="0">
    <w:nsid w:val="1D847F27"/>
    <w:multiLevelType w:val="hybridMultilevel"/>
    <w:tmpl w:val="AC06F18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7C3648"/>
    <w:multiLevelType w:val="hybridMultilevel"/>
    <w:tmpl w:val="6A409CC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A04D41"/>
    <w:multiLevelType w:val="hybridMultilevel"/>
    <w:tmpl w:val="47BC4DD6"/>
    <w:lvl w:ilvl="0" w:tplc="240A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1" w15:restartNumberingAfterBreak="0">
    <w:nsid w:val="28A330B3"/>
    <w:multiLevelType w:val="hybridMultilevel"/>
    <w:tmpl w:val="EBBC0C76"/>
    <w:lvl w:ilvl="0" w:tplc="240A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2" w15:restartNumberingAfterBreak="0">
    <w:nsid w:val="28C4112B"/>
    <w:multiLevelType w:val="hybridMultilevel"/>
    <w:tmpl w:val="82EAAA56"/>
    <w:lvl w:ilvl="0" w:tplc="240A0001">
      <w:start w:val="1"/>
      <w:numFmt w:val="bullet"/>
      <w:lvlText w:val=""/>
      <w:lvlJc w:val="left"/>
      <w:pPr>
        <w:ind w:left="-491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2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94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166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238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10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382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454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5269" w:hanging="360"/>
      </w:pPr>
      <w:rPr>
        <w:rFonts w:ascii="Wingdings" w:hAnsi="Wingdings" w:hint="default"/>
      </w:rPr>
    </w:lvl>
  </w:abstractNum>
  <w:abstractNum w:abstractNumId="13" w15:restartNumberingAfterBreak="0">
    <w:nsid w:val="2AF52171"/>
    <w:multiLevelType w:val="hybridMultilevel"/>
    <w:tmpl w:val="62D86606"/>
    <w:lvl w:ilvl="0" w:tplc="B134B72E">
      <w:start w:val="1"/>
      <w:numFmt w:val="bullet"/>
      <w:lvlText w:val="-"/>
      <w:lvlJc w:val="left"/>
      <w:pPr>
        <w:ind w:left="153" w:hanging="360"/>
      </w:pPr>
      <w:rPr>
        <w:rFonts w:ascii="Calibri" w:hAnsi="Calibri" w:hint="default"/>
      </w:rPr>
    </w:lvl>
    <w:lvl w:ilvl="1" w:tplc="240A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4" w15:restartNumberingAfterBreak="0">
    <w:nsid w:val="2DE86010"/>
    <w:multiLevelType w:val="multilevel"/>
    <w:tmpl w:val="146E0FD6"/>
    <w:lvl w:ilvl="0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-491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-131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-131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229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29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589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589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49" w:hanging="1800"/>
      </w:pPr>
      <w:rPr>
        <w:rFonts w:hint="default"/>
        <w:i w:val="0"/>
      </w:rPr>
    </w:lvl>
  </w:abstractNum>
  <w:abstractNum w:abstractNumId="15" w15:restartNumberingAfterBreak="0">
    <w:nsid w:val="2FFF75DA"/>
    <w:multiLevelType w:val="hybridMultilevel"/>
    <w:tmpl w:val="F920D210"/>
    <w:lvl w:ilvl="0" w:tplc="B134B72E">
      <w:start w:val="1"/>
      <w:numFmt w:val="bullet"/>
      <w:lvlText w:val="-"/>
      <w:lvlJc w:val="left"/>
      <w:pPr>
        <w:ind w:left="218" w:hanging="360"/>
      </w:pPr>
      <w:rPr>
        <w:rFonts w:ascii="Calibri" w:hAnsi="Calibri" w:hint="default"/>
      </w:rPr>
    </w:lvl>
    <w:lvl w:ilvl="1" w:tplc="240A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16" w15:restartNumberingAfterBreak="0">
    <w:nsid w:val="38683FED"/>
    <w:multiLevelType w:val="hybridMultilevel"/>
    <w:tmpl w:val="38F6A440"/>
    <w:lvl w:ilvl="0" w:tplc="240A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7" w15:restartNumberingAfterBreak="0">
    <w:nsid w:val="3B503AD1"/>
    <w:multiLevelType w:val="hybridMultilevel"/>
    <w:tmpl w:val="7910CD3A"/>
    <w:lvl w:ilvl="0" w:tplc="240A000F">
      <w:start w:val="1"/>
      <w:numFmt w:val="decimal"/>
      <w:lvlText w:val="%1."/>
      <w:lvlJc w:val="left"/>
      <w:pPr>
        <w:ind w:left="153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8" w15:restartNumberingAfterBreak="0">
    <w:nsid w:val="415E7D32"/>
    <w:multiLevelType w:val="hybridMultilevel"/>
    <w:tmpl w:val="5A8044C8"/>
    <w:lvl w:ilvl="0" w:tplc="B134B72E">
      <w:start w:val="1"/>
      <w:numFmt w:val="bullet"/>
      <w:lvlText w:val="-"/>
      <w:lvlJc w:val="left"/>
      <w:pPr>
        <w:ind w:left="153" w:hanging="360"/>
      </w:pPr>
      <w:rPr>
        <w:rFonts w:ascii="Calibri" w:hAnsi="Calibri" w:hint="default"/>
      </w:rPr>
    </w:lvl>
    <w:lvl w:ilvl="1" w:tplc="240A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9" w15:restartNumberingAfterBreak="0">
    <w:nsid w:val="41A51B20"/>
    <w:multiLevelType w:val="hybridMultilevel"/>
    <w:tmpl w:val="9E1E7A22"/>
    <w:lvl w:ilvl="0" w:tplc="240A0001">
      <w:start w:val="1"/>
      <w:numFmt w:val="bullet"/>
      <w:lvlText w:val=""/>
      <w:lvlJc w:val="left"/>
      <w:pPr>
        <w:ind w:left="-272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44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1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18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</w:abstractNum>
  <w:abstractNum w:abstractNumId="20" w15:restartNumberingAfterBreak="0">
    <w:nsid w:val="4C2438CF"/>
    <w:multiLevelType w:val="hybridMultilevel"/>
    <w:tmpl w:val="A1501FAA"/>
    <w:lvl w:ilvl="0" w:tplc="B0F67D12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29" w:hanging="360"/>
      </w:pPr>
    </w:lvl>
    <w:lvl w:ilvl="2" w:tplc="240A001B" w:tentative="1">
      <w:start w:val="1"/>
      <w:numFmt w:val="lowerRoman"/>
      <w:lvlText w:val="%3."/>
      <w:lvlJc w:val="right"/>
      <w:pPr>
        <w:ind w:left="949" w:hanging="180"/>
      </w:pPr>
    </w:lvl>
    <w:lvl w:ilvl="3" w:tplc="240A000F" w:tentative="1">
      <w:start w:val="1"/>
      <w:numFmt w:val="decimal"/>
      <w:lvlText w:val="%4."/>
      <w:lvlJc w:val="left"/>
      <w:pPr>
        <w:ind w:left="1669" w:hanging="360"/>
      </w:pPr>
    </w:lvl>
    <w:lvl w:ilvl="4" w:tplc="240A0019" w:tentative="1">
      <w:start w:val="1"/>
      <w:numFmt w:val="lowerLetter"/>
      <w:lvlText w:val="%5."/>
      <w:lvlJc w:val="left"/>
      <w:pPr>
        <w:ind w:left="2389" w:hanging="360"/>
      </w:pPr>
    </w:lvl>
    <w:lvl w:ilvl="5" w:tplc="240A001B" w:tentative="1">
      <w:start w:val="1"/>
      <w:numFmt w:val="lowerRoman"/>
      <w:lvlText w:val="%6."/>
      <w:lvlJc w:val="right"/>
      <w:pPr>
        <w:ind w:left="3109" w:hanging="180"/>
      </w:pPr>
    </w:lvl>
    <w:lvl w:ilvl="6" w:tplc="240A000F" w:tentative="1">
      <w:start w:val="1"/>
      <w:numFmt w:val="decimal"/>
      <w:lvlText w:val="%7."/>
      <w:lvlJc w:val="left"/>
      <w:pPr>
        <w:ind w:left="3829" w:hanging="360"/>
      </w:pPr>
    </w:lvl>
    <w:lvl w:ilvl="7" w:tplc="240A0019" w:tentative="1">
      <w:start w:val="1"/>
      <w:numFmt w:val="lowerLetter"/>
      <w:lvlText w:val="%8."/>
      <w:lvlJc w:val="left"/>
      <w:pPr>
        <w:ind w:left="4549" w:hanging="360"/>
      </w:pPr>
    </w:lvl>
    <w:lvl w:ilvl="8" w:tplc="240A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1" w15:restartNumberingAfterBreak="0">
    <w:nsid w:val="53F477C6"/>
    <w:multiLevelType w:val="hybridMultilevel"/>
    <w:tmpl w:val="576635F4"/>
    <w:lvl w:ilvl="0" w:tplc="240A0001">
      <w:start w:val="1"/>
      <w:numFmt w:val="bullet"/>
      <w:lvlText w:val=""/>
      <w:lvlJc w:val="left"/>
      <w:pPr>
        <w:ind w:left="-272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44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1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18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</w:abstractNum>
  <w:abstractNum w:abstractNumId="22" w15:restartNumberingAfterBreak="0">
    <w:nsid w:val="54503B3E"/>
    <w:multiLevelType w:val="hybridMultilevel"/>
    <w:tmpl w:val="DB68CFE8"/>
    <w:lvl w:ilvl="0" w:tplc="240A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23" w15:restartNumberingAfterBreak="0">
    <w:nsid w:val="58EC0DB6"/>
    <w:multiLevelType w:val="hybridMultilevel"/>
    <w:tmpl w:val="162AB804"/>
    <w:lvl w:ilvl="0" w:tplc="1BB8C490">
      <w:start w:val="1"/>
      <w:numFmt w:val="decimal"/>
      <w:lvlText w:val="%1."/>
      <w:lvlJc w:val="left"/>
      <w:pPr>
        <w:ind w:left="-491" w:hanging="360"/>
      </w:pPr>
      <w:rPr>
        <w:rFonts w:hint="default"/>
        <w:i w:val="0"/>
        <w:color w:val="auto"/>
        <w:u w:val="single"/>
      </w:rPr>
    </w:lvl>
    <w:lvl w:ilvl="1" w:tplc="240A0019" w:tentative="1">
      <w:start w:val="1"/>
      <w:numFmt w:val="lowerLetter"/>
      <w:lvlText w:val="%2."/>
      <w:lvlJc w:val="left"/>
      <w:pPr>
        <w:ind w:left="229" w:hanging="360"/>
      </w:pPr>
    </w:lvl>
    <w:lvl w:ilvl="2" w:tplc="240A001B" w:tentative="1">
      <w:start w:val="1"/>
      <w:numFmt w:val="lowerRoman"/>
      <w:lvlText w:val="%3."/>
      <w:lvlJc w:val="right"/>
      <w:pPr>
        <w:ind w:left="949" w:hanging="180"/>
      </w:pPr>
    </w:lvl>
    <w:lvl w:ilvl="3" w:tplc="240A000F" w:tentative="1">
      <w:start w:val="1"/>
      <w:numFmt w:val="decimal"/>
      <w:lvlText w:val="%4."/>
      <w:lvlJc w:val="left"/>
      <w:pPr>
        <w:ind w:left="1669" w:hanging="360"/>
      </w:pPr>
    </w:lvl>
    <w:lvl w:ilvl="4" w:tplc="240A0019" w:tentative="1">
      <w:start w:val="1"/>
      <w:numFmt w:val="lowerLetter"/>
      <w:lvlText w:val="%5."/>
      <w:lvlJc w:val="left"/>
      <w:pPr>
        <w:ind w:left="2389" w:hanging="360"/>
      </w:pPr>
    </w:lvl>
    <w:lvl w:ilvl="5" w:tplc="240A001B" w:tentative="1">
      <w:start w:val="1"/>
      <w:numFmt w:val="lowerRoman"/>
      <w:lvlText w:val="%6."/>
      <w:lvlJc w:val="right"/>
      <w:pPr>
        <w:ind w:left="3109" w:hanging="180"/>
      </w:pPr>
    </w:lvl>
    <w:lvl w:ilvl="6" w:tplc="240A000F" w:tentative="1">
      <w:start w:val="1"/>
      <w:numFmt w:val="decimal"/>
      <w:lvlText w:val="%7."/>
      <w:lvlJc w:val="left"/>
      <w:pPr>
        <w:ind w:left="3829" w:hanging="360"/>
      </w:pPr>
    </w:lvl>
    <w:lvl w:ilvl="7" w:tplc="240A0019" w:tentative="1">
      <w:start w:val="1"/>
      <w:numFmt w:val="lowerLetter"/>
      <w:lvlText w:val="%8."/>
      <w:lvlJc w:val="left"/>
      <w:pPr>
        <w:ind w:left="4549" w:hanging="360"/>
      </w:pPr>
    </w:lvl>
    <w:lvl w:ilvl="8" w:tplc="240A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4" w15:restartNumberingAfterBreak="0">
    <w:nsid w:val="5B3C5CCE"/>
    <w:multiLevelType w:val="hybridMultilevel"/>
    <w:tmpl w:val="80746648"/>
    <w:lvl w:ilvl="0" w:tplc="240A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25" w15:restartNumberingAfterBreak="0">
    <w:nsid w:val="60EE4A79"/>
    <w:multiLevelType w:val="hybridMultilevel"/>
    <w:tmpl w:val="22741082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7A503A8"/>
    <w:multiLevelType w:val="hybridMultilevel"/>
    <w:tmpl w:val="F6EAFCF8"/>
    <w:lvl w:ilvl="0" w:tplc="240A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27" w15:restartNumberingAfterBreak="0">
    <w:nsid w:val="6BEE514A"/>
    <w:multiLevelType w:val="hybridMultilevel"/>
    <w:tmpl w:val="9E26C012"/>
    <w:lvl w:ilvl="0" w:tplc="240A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28" w15:restartNumberingAfterBreak="0">
    <w:nsid w:val="710945F5"/>
    <w:multiLevelType w:val="hybridMultilevel"/>
    <w:tmpl w:val="0888B1C4"/>
    <w:lvl w:ilvl="0" w:tplc="7C38FEE2">
      <w:start w:val="1"/>
      <w:numFmt w:val="bullet"/>
      <w:lvlText w:val=""/>
      <w:lvlJc w:val="left"/>
      <w:pPr>
        <w:ind w:left="-131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CB398C"/>
    <w:multiLevelType w:val="hybridMultilevel"/>
    <w:tmpl w:val="3CA638CC"/>
    <w:lvl w:ilvl="0" w:tplc="6D46A714">
      <w:start w:val="1"/>
      <w:numFmt w:val="decimal"/>
      <w:lvlText w:val="(%1)"/>
      <w:lvlJc w:val="left"/>
      <w:pPr>
        <w:ind w:left="-491" w:hanging="360"/>
      </w:pPr>
      <w:rPr>
        <w:rFonts w:hint="default"/>
        <w:u w:val="single"/>
      </w:rPr>
    </w:lvl>
    <w:lvl w:ilvl="1" w:tplc="240A0019" w:tentative="1">
      <w:start w:val="1"/>
      <w:numFmt w:val="lowerLetter"/>
      <w:lvlText w:val="%2."/>
      <w:lvlJc w:val="left"/>
      <w:pPr>
        <w:ind w:left="229" w:hanging="360"/>
      </w:pPr>
    </w:lvl>
    <w:lvl w:ilvl="2" w:tplc="240A001B" w:tentative="1">
      <w:start w:val="1"/>
      <w:numFmt w:val="lowerRoman"/>
      <w:lvlText w:val="%3."/>
      <w:lvlJc w:val="right"/>
      <w:pPr>
        <w:ind w:left="949" w:hanging="180"/>
      </w:pPr>
    </w:lvl>
    <w:lvl w:ilvl="3" w:tplc="240A000F" w:tentative="1">
      <w:start w:val="1"/>
      <w:numFmt w:val="decimal"/>
      <w:lvlText w:val="%4."/>
      <w:lvlJc w:val="left"/>
      <w:pPr>
        <w:ind w:left="1669" w:hanging="360"/>
      </w:pPr>
    </w:lvl>
    <w:lvl w:ilvl="4" w:tplc="240A0019" w:tentative="1">
      <w:start w:val="1"/>
      <w:numFmt w:val="lowerLetter"/>
      <w:lvlText w:val="%5."/>
      <w:lvlJc w:val="left"/>
      <w:pPr>
        <w:ind w:left="2389" w:hanging="360"/>
      </w:pPr>
    </w:lvl>
    <w:lvl w:ilvl="5" w:tplc="240A001B" w:tentative="1">
      <w:start w:val="1"/>
      <w:numFmt w:val="lowerRoman"/>
      <w:lvlText w:val="%6."/>
      <w:lvlJc w:val="right"/>
      <w:pPr>
        <w:ind w:left="3109" w:hanging="180"/>
      </w:pPr>
    </w:lvl>
    <w:lvl w:ilvl="6" w:tplc="240A000F" w:tentative="1">
      <w:start w:val="1"/>
      <w:numFmt w:val="decimal"/>
      <w:lvlText w:val="%7."/>
      <w:lvlJc w:val="left"/>
      <w:pPr>
        <w:ind w:left="3829" w:hanging="360"/>
      </w:pPr>
    </w:lvl>
    <w:lvl w:ilvl="7" w:tplc="240A0019" w:tentative="1">
      <w:start w:val="1"/>
      <w:numFmt w:val="lowerLetter"/>
      <w:lvlText w:val="%8."/>
      <w:lvlJc w:val="left"/>
      <w:pPr>
        <w:ind w:left="4549" w:hanging="360"/>
      </w:pPr>
    </w:lvl>
    <w:lvl w:ilvl="8" w:tplc="240A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30" w15:restartNumberingAfterBreak="0">
    <w:nsid w:val="759A580D"/>
    <w:multiLevelType w:val="hybridMultilevel"/>
    <w:tmpl w:val="80D4AA96"/>
    <w:lvl w:ilvl="0" w:tplc="240A0001">
      <w:start w:val="1"/>
      <w:numFmt w:val="bullet"/>
      <w:lvlText w:val=""/>
      <w:lvlJc w:val="left"/>
      <w:pPr>
        <w:ind w:left="-491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2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94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166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238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10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382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454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5269" w:hanging="360"/>
      </w:pPr>
      <w:rPr>
        <w:rFonts w:ascii="Wingdings" w:hAnsi="Wingdings" w:hint="default"/>
      </w:rPr>
    </w:lvl>
  </w:abstractNum>
  <w:abstractNum w:abstractNumId="31" w15:restartNumberingAfterBreak="0">
    <w:nsid w:val="768B7251"/>
    <w:multiLevelType w:val="hybridMultilevel"/>
    <w:tmpl w:val="B08A0E3C"/>
    <w:lvl w:ilvl="0" w:tplc="240A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32" w15:restartNumberingAfterBreak="0">
    <w:nsid w:val="7B4D0F53"/>
    <w:multiLevelType w:val="hybridMultilevel"/>
    <w:tmpl w:val="33640950"/>
    <w:lvl w:ilvl="0" w:tplc="240A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33" w15:restartNumberingAfterBreak="0">
    <w:nsid w:val="7E4B4DDA"/>
    <w:multiLevelType w:val="hybridMultilevel"/>
    <w:tmpl w:val="574E9CF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1032761">
    <w:abstractNumId w:val="30"/>
  </w:num>
  <w:num w:numId="2" w16cid:durableId="1940799016">
    <w:abstractNumId w:val="12"/>
  </w:num>
  <w:num w:numId="3" w16cid:durableId="272589148">
    <w:abstractNumId w:val="20"/>
  </w:num>
  <w:num w:numId="4" w16cid:durableId="1577744482">
    <w:abstractNumId w:val="25"/>
  </w:num>
  <w:num w:numId="5" w16cid:durableId="1669989407">
    <w:abstractNumId w:val="3"/>
  </w:num>
  <w:num w:numId="6" w16cid:durableId="1180924799">
    <w:abstractNumId w:val="24"/>
  </w:num>
  <w:num w:numId="7" w16cid:durableId="754741919">
    <w:abstractNumId w:val="26"/>
  </w:num>
  <w:num w:numId="8" w16cid:durableId="1914465720">
    <w:abstractNumId w:val="22"/>
  </w:num>
  <w:num w:numId="9" w16cid:durableId="1904874821">
    <w:abstractNumId w:val="9"/>
  </w:num>
  <w:num w:numId="10" w16cid:durableId="1603490676">
    <w:abstractNumId w:val="8"/>
  </w:num>
  <w:num w:numId="11" w16cid:durableId="359934546">
    <w:abstractNumId w:val="27"/>
  </w:num>
  <w:num w:numId="12" w16cid:durableId="84156835">
    <w:abstractNumId w:val="2"/>
  </w:num>
  <w:num w:numId="13" w16cid:durableId="2070685060">
    <w:abstractNumId w:val="14"/>
  </w:num>
  <w:num w:numId="14" w16cid:durableId="1727410306">
    <w:abstractNumId w:val="5"/>
  </w:num>
  <w:num w:numId="15" w16cid:durableId="1306397140">
    <w:abstractNumId w:val="31"/>
  </w:num>
  <w:num w:numId="16" w16cid:durableId="1873373501">
    <w:abstractNumId w:val="28"/>
  </w:num>
  <w:num w:numId="17" w16cid:durableId="1119227563">
    <w:abstractNumId w:val="29"/>
  </w:num>
  <w:num w:numId="18" w16cid:durableId="422341495">
    <w:abstractNumId w:val="32"/>
  </w:num>
  <w:num w:numId="19" w16cid:durableId="2116290938">
    <w:abstractNumId w:val="23"/>
  </w:num>
  <w:num w:numId="20" w16cid:durableId="669213777">
    <w:abstractNumId w:val="21"/>
  </w:num>
  <w:num w:numId="21" w16cid:durableId="1417820070">
    <w:abstractNumId w:val="19"/>
  </w:num>
  <w:num w:numId="22" w16cid:durableId="888879923">
    <w:abstractNumId w:val="6"/>
  </w:num>
  <w:num w:numId="23" w16cid:durableId="889652994">
    <w:abstractNumId w:val="16"/>
  </w:num>
  <w:num w:numId="24" w16cid:durableId="2004770199">
    <w:abstractNumId w:val="7"/>
  </w:num>
  <w:num w:numId="25" w16cid:durableId="615871433">
    <w:abstractNumId w:val="10"/>
  </w:num>
  <w:num w:numId="26" w16cid:durableId="126361828">
    <w:abstractNumId w:val="17"/>
  </w:num>
  <w:num w:numId="27" w16cid:durableId="1407653394">
    <w:abstractNumId w:val="4"/>
  </w:num>
  <w:num w:numId="28" w16cid:durableId="119880477">
    <w:abstractNumId w:val="33"/>
  </w:num>
  <w:num w:numId="29" w16cid:durableId="1155998666">
    <w:abstractNumId w:val="11"/>
  </w:num>
  <w:num w:numId="30" w16cid:durableId="644773816">
    <w:abstractNumId w:val="13"/>
  </w:num>
  <w:num w:numId="31" w16cid:durableId="1474786644">
    <w:abstractNumId w:val="1"/>
  </w:num>
  <w:num w:numId="32" w16cid:durableId="1161969637">
    <w:abstractNumId w:val="0"/>
  </w:num>
  <w:num w:numId="33" w16cid:durableId="654914010">
    <w:abstractNumId w:val="15"/>
  </w:num>
  <w:num w:numId="34" w16cid:durableId="1061487750">
    <w:abstractNumId w:val="1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4E5"/>
    <w:rsid w:val="00000ABC"/>
    <w:rsid w:val="00003CC6"/>
    <w:rsid w:val="0000448D"/>
    <w:rsid w:val="00004633"/>
    <w:rsid w:val="000133EC"/>
    <w:rsid w:val="00014AB8"/>
    <w:rsid w:val="00015FEE"/>
    <w:rsid w:val="00021B7D"/>
    <w:rsid w:val="000231E0"/>
    <w:rsid w:val="0002531A"/>
    <w:rsid w:val="0003215A"/>
    <w:rsid w:val="00033623"/>
    <w:rsid w:val="00033F45"/>
    <w:rsid w:val="00036E81"/>
    <w:rsid w:val="00037379"/>
    <w:rsid w:val="000404B5"/>
    <w:rsid w:val="00040B03"/>
    <w:rsid w:val="00041A23"/>
    <w:rsid w:val="0004294A"/>
    <w:rsid w:val="0004302C"/>
    <w:rsid w:val="000432EB"/>
    <w:rsid w:val="00043741"/>
    <w:rsid w:val="00043EA8"/>
    <w:rsid w:val="0004636D"/>
    <w:rsid w:val="00050F4D"/>
    <w:rsid w:val="00053BAF"/>
    <w:rsid w:val="000568AF"/>
    <w:rsid w:val="00060E61"/>
    <w:rsid w:val="000610AC"/>
    <w:rsid w:val="000623D8"/>
    <w:rsid w:val="0006316E"/>
    <w:rsid w:val="0006352E"/>
    <w:rsid w:val="00065073"/>
    <w:rsid w:val="000657A4"/>
    <w:rsid w:val="00067312"/>
    <w:rsid w:val="00071681"/>
    <w:rsid w:val="00074949"/>
    <w:rsid w:val="00074B15"/>
    <w:rsid w:val="00075B54"/>
    <w:rsid w:val="00077073"/>
    <w:rsid w:val="00082823"/>
    <w:rsid w:val="000861A1"/>
    <w:rsid w:val="0009244C"/>
    <w:rsid w:val="00094020"/>
    <w:rsid w:val="000940D8"/>
    <w:rsid w:val="000964EA"/>
    <w:rsid w:val="0009673B"/>
    <w:rsid w:val="000A08F2"/>
    <w:rsid w:val="000A09DC"/>
    <w:rsid w:val="000A2875"/>
    <w:rsid w:val="000A28D9"/>
    <w:rsid w:val="000A5D24"/>
    <w:rsid w:val="000A73E5"/>
    <w:rsid w:val="000B30EC"/>
    <w:rsid w:val="000B725C"/>
    <w:rsid w:val="000C35B8"/>
    <w:rsid w:val="000C600B"/>
    <w:rsid w:val="000C7A9D"/>
    <w:rsid w:val="000D0011"/>
    <w:rsid w:val="000D257C"/>
    <w:rsid w:val="000D4CDC"/>
    <w:rsid w:val="000E2D08"/>
    <w:rsid w:val="000E3C8E"/>
    <w:rsid w:val="000E457A"/>
    <w:rsid w:val="000E4D2E"/>
    <w:rsid w:val="000E4EE7"/>
    <w:rsid w:val="000E72AD"/>
    <w:rsid w:val="000F1681"/>
    <w:rsid w:val="000F1B5C"/>
    <w:rsid w:val="000F2694"/>
    <w:rsid w:val="000F3025"/>
    <w:rsid w:val="000F5139"/>
    <w:rsid w:val="00101EE6"/>
    <w:rsid w:val="001028A0"/>
    <w:rsid w:val="00102D1D"/>
    <w:rsid w:val="001032FA"/>
    <w:rsid w:val="00103AE7"/>
    <w:rsid w:val="001079C3"/>
    <w:rsid w:val="00107DE9"/>
    <w:rsid w:val="00114CFE"/>
    <w:rsid w:val="00116E47"/>
    <w:rsid w:val="0011787B"/>
    <w:rsid w:val="001215DD"/>
    <w:rsid w:val="00121617"/>
    <w:rsid w:val="00121F0B"/>
    <w:rsid w:val="00124702"/>
    <w:rsid w:val="001249C7"/>
    <w:rsid w:val="00124DDE"/>
    <w:rsid w:val="00124F66"/>
    <w:rsid w:val="00125037"/>
    <w:rsid w:val="00125867"/>
    <w:rsid w:val="00125AD6"/>
    <w:rsid w:val="00126F6C"/>
    <w:rsid w:val="001301B8"/>
    <w:rsid w:val="00130770"/>
    <w:rsid w:val="001364D6"/>
    <w:rsid w:val="00137246"/>
    <w:rsid w:val="00137A3C"/>
    <w:rsid w:val="00137C14"/>
    <w:rsid w:val="0014121E"/>
    <w:rsid w:val="001414FF"/>
    <w:rsid w:val="0014158E"/>
    <w:rsid w:val="0014340F"/>
    <w:rsid w:val="00150AA5"/>
    <w:rsid w:val="001523B3"/>
    <w:rsid w:val="001561CC"/>
    <w:rsid w:val="0015782D"/>
    <w:rsid w:val="00157C37"/>
    <w:rsid w:val="00157F34"/>
    <w:rsid w:val="001606F9"/>
    <w:rsid w:val="00163478"/>
    <w:rsid w:val="00163E52"/>
    <w:rsid w:val="00165932"/>
    <w:rsid w:val="0016645B"/>
    <w:rsid w:val="001701D1"/>
    <w:rsid w:val="00173897"/>
    <w:rsid w:val="00173E3A"/>
    <w:rsid w:val="00174FEA"/>
    <w:rsid w:val="00176631"/>
    <w:rsid w:val="00177660"/>
    <w:rsid w:val="001815DA"/>
    <w:rsid w:val="0018230E"/>
    <w:rsid w:val="001868FB"/>
    <w:rsid w:val="00190920"/>
    <w:rsid w:val="0019348D"/>
    <w:rsid w:val="00194B84"/>
    <w:rsid w:val="0019694E"/>
    <w:rsid w:val="001A0AE0"/>
    <w:rsid w:val="001A2281"/>
    <w:rsid w:val="001A4C22"/>
    <w:rsid w:val="001A638C"/>
    <w:rsid w:val="001C1B38"/>
    <w:rsid w:val="001C7AE4"/>
    <w:rsid w:val="001D0816"/>
    <w:rsid w:val="001D0919"/>
    <w:rsid w:val="001D12EE"/>
    <w:rsid w:val="001D3F42"/>
    <w:rsid w:val="001D5C1D"/>
    <w:rsid w:val="001E6003"/>
    <w:rsid w:val="001E70AE"/>
    <w:rsid w:val="001F0A0B"/>
    <w:rsid w:val="001F103A"/>
    <w:rsid w:val="00202E1D"/>
    <w:rsid w:val="002038A3"/>
    <w:rsid w:val="00204D5F"/>
    <w:rsid w:val="00205D47"/>
    <w:rsid w:val="002130A9"/>
    <w:rsid w:val="00213C5C"/>
    <w:rsid w:val="00217F0C"/>
    <w:rsid w:val="00220622"/>
    <w:rsid w:val="002213A3"/>
    <w:rsid w:val="00222A0F"/>
    <w:rsid w:val="0022414D"/>
    <w:rsid w:val="002244ED"/>
    <w:rsid w:val="00226CBB"/>
    <w:rsid w:val="00227C7E"/>
    <w:rsid w:val="00231EE4"/>
    <w:rsid w:val="00231F55"/>
    <w:rsid w:val="002331BE"/>
    <w:rsid w:val="002347EF"/>
    <w:rsid w:val="00237F42"/>
    <w:rsid w:val="0024008A"/>
    <w:rsid w:val="002401B8"/>
    <w:rsid w:val="00240E90"/>
    <w:rsid w:val="00241429"/>
    <w:rsid w:val="00243881"/>
    <w:rsid w:val="00244F3C"/>
    <w:rsid w:val="00245FAB"/>
    <w:rsid w:val="002473E3"/>
    <w:rsid w:val="00247950"/>
    <w:rsid w:val="00252488"/>
    <w:rsid w:val="00253586"/>
    <w:rsid w:val="00253709"/>
    <w:rsid w:val="00255D3E"/>
    <w:rsid w:val="00261340"/>
    <w:rsid w:val="00262EA2"/>
    <w:rsid w:val="00264117"/>
    <w:rsid w:val="002654CA"/>
    <w:rsid w:val="002664C9"/>
    <w:rsid w:val="0026789B"/>
    <w:rsid w:val="002704D1"/>
    <w:rsid w:val="00272CD4"/>
    <w:rsid w:val="00274A17"/>
    <w:rsid w:val="002767C8"/>
    <w:rsid w:val="00283055"/>
    <w:rsid w:val="00293DCE"/>
    <w:rsid w:val="00294EED"/>
    <w:rsid w:val="002A27E2"/>
    <w:rsid w:val="002A4085"/>
    <w:rsid w:val="002B007F"/>
    <w:rsid w:val="002B50DA"/>
    <w:rsid w:val="002C02E6"/>
    <w:rsid w:val="002C0F49"/>
    <w:rsid w:val="002C2470"/>
    <w:rsid w:val="002C2647"/>
    <w:rsid w:val="002C2C5C"/>
    <w:rsid w:val="002C3383"/>
    <w:rsid w:val="002C4A3B"/>
    <w:rsid w:val="002C65F3"/>
    <w:rsid w:val="002C6B8A"/>
    <w:rsid w:val="002D427A"/>
    <w:rsid w:val="002D568A"/>
    <w:rsid w:val="002E1E02"/>
    <w:rsid w:val="002E2408"/>
    <w:rsid w:val="002E319E"/>
    <w:rsid w:val="002E4D59"/>
    <w:rsid w:val="002E52C1"/>
    <w:rsid w:val="002E53E4"/>
    <w:rsid w:val="002F144D"/>
    <w:rsid w:val="002F2F68"/>
    <w:rsid w:val="002F4116"/>
    <w:rsid w:val="003015A0"/>
    <w:rsid w:val="0030329C"/>
    <w:rsid w:val="00303B6C"/>
    <w:rsid w:val="00303F45"/>
    <w:rsid w:val="00305929"/>
    <w:rsid w:val="00305CE6"/>
    <w:rsid w:val="00305EE8"/>
    <w:rsid w:val="00307DFE"/>
    <w:rsid w:val="00311972"/>
    <w:rsid w:val="00313083"/>
    <w:rsid w:val="003208A3"/>
    <w:rsid w:val="003215FA"/>
    <w:rsid w:val="003224D5"/>
    <w:rsid w:val="00324020"/>
    <w:rsid w:val="00325EFE"/>
    <w:rsid w:val="003262EA"/>
    <w:rsid w:val="00326DA6"/>
    <w:rsid w:val="003327F0"/>
    <w:rsid w:val="003329C0"/>
    <w:rsid w:val="003345A9"/>
    <w:rsid w:val="00337FD5"/>
    <w:rsid w:val="003404AB"/>
    <w:rsid w:val="003414D1"/>
    <w:rsid w:val="00344E27"/>
    <w:rsid w:val="00346A77"/>
    <w:rsid w:val="00350A3D"/>
    <w:rsid w:val="003529F2"/>
    <w:rsid w:val="00353A80"/>
    <w:rsid w:val="003571E3"/>
    <w:rsid w:val="003574AC"/>
    <w:rsid w:val="00360E54"/>
    <w:rsid w:val="00361D01"/>
    <w:rsid w:val="003625F8"/>
    <w:rsid w:val="00363875"/>
    <w:rsid w:val="00367B2D"/>
    <w:rsid w:val="00374736"/>
    <w:rsid w:val="00374DA0"/>
    <w:rsid w:val="00374DCA"/>
    <w:rsid w:val="00381FC1"/>
    <w:rsid w:val="003822FB"/>
    <w:rsid w:val="00382304"/>
    <w:rsid w:val="00383B94"/>
    <w:rsid w:val="003856FC"/>
    <w:rsid w:val="00386600"/>
    <w:rsid w:val="0039045F"/>
    <w:rsid w:val="003916D1"/>
    <w:rsid w:val="00392202"/>
    <w:rsid w:val="00394A1E"/>
    <w:rsid w:val="0039602A"/>
    <w:rsid w:val="00396515"/>
    <w:rsid w:val="003A0692"/>
    <w:rsid w:val="003A083B"/>
    <w:rsid w:val="003A13C5"/>
    <w:rsid w:val="003A5D3A"/>
    <w:rsid w:val="003A710E"/>
    <w:rsid w:val="003B0687"/>
    <w:rsid w:val="003B0FFB"/>
    <w:rsid w:val="003B191C"/>
    <w:rsid w:val="003B40F3"/>
    <w:rsid w:val="003B5E6A"/>
    <w:rsid w:val="003B6520"/>
    <w:rsid w:val="003C0D4E"/>
    <w:rsid w:val="003C26A5"/>
    <w:rsid w:val="003C5B23"/>
    <w:rsid w:val="003C64EA"/>
    <w:rsid w:val="003C6BD0"/>
    <w:rsid w:val="003C7B7B"/>
    <w:rsid w:val="003C7D76"/>
    <w:rsid w:val="003D0D68"/>
    <w:rsid w:val="003D1B3E"/>
    <w:rsid w:val="003D1EC0"/>
    <w:rsid w:val="003D7CAA"/>
    <w:rsid w:val="003E15D5"/>
    <w:rsid w:val="003E5151"/>
    <w:rsid w:val="003E5A18"/>
    <w:rsid w:val="003E6AA6"/>
    <w:rsid w:val="003E6EA7"/>
    <w:rsid w:val="003F00FF"/>
    <w:rsid w:val="003F146A"/>
    <w:rsid w:val="003F32EB"/>
    <w:rsid w:val="003F6E6F"/>
    <w:rsid w:val="003F7C2C"/>
    <w:rsid w:val="0040068A"/>
    <w:rsid w:val="00401396"/>
    <w:rsid w:val="0040242A"/>
    <w:rsid w:val="00403042"/>
    <w:rsid w:val="004039BA"/>
    <w:rsid w:val="004104E3"/>
    <w:rsid w:val="004128E6"/>
    <w:rsid w:val="00413DC6"/>
    <w:rsid w:val="00413F93"/>
    <w:rsid w:val="004159B7"/>
    <w:rsid w:val="00415D3C"/>
    <w:rsid w:val="00420071"/>
    <w:rsid w:val="00420D89"/>
    <w:rsid w:val="00421ABF"/>
    <w:rsid w:val="004242A4"/>
    <w:rsid w:val="00427316"/>
    <w:rsid w:val="0043376B"/>
    <w:rsid w:val="00433DC5"/>
    <w:rsid w:val="00440921"/>
    <w:rsid w:val="00442090"/>
    <w:rsid w:val="00446124"/>
    <w:rsid w:val="00446E0A"/>
    <w:rsid w:val="0044736E"/>
    <w:rsid w:val="00447795"/>
    <w:rsid w:val="00451330"/>
    <w:rsid w:val="00451E63"/>
    <w:rsid w:val="00452878"/>
    <w:rsid w:val="0045308D"/>
    <w:rsid w:val="0045383D"/>
    <w:rsid w:val="004542D0"/>
    <w:rsid w:val="004552CF"/>
    <w:rsid w:val="00461EEB"/>
    <w:rsid w:val="0046310B"/>
    <w:rsid w:val="00466318"/>
    <w:rsid w:val="00470C36"/>
    <w:rsid w:val="00470F59"/>
    <w:rsid w:val="00474242"/>
    <w:rsid w:val="00474C55"/>
    <w:rsid w:val="00481D27"/>
    <w:rsid w:val="00482CDB"/>
    <w:rsid w:val="00482EA3"/>
    <w:rsid w:val="00483257"/>
    <w:rsid w:val="00483457"/>
    <w:rsid w:val="00492EF2"/>
    <w:rsid w:val="004945F9"/>
    <w:rsid w:val="004949A2"/>
    <w:rsid w:val="0049788E"/>
    <w:rsid w:val="004A5C89"/>
    <w:rsid w:val="004A5D7E"/>
    <w:rsid w:val="004B208A"/>
    <w:rsid w:val="004B2D6F"/>
    <w:rsid w:val="004B2D85"/>
    <w:rsid w:val="004B74AA"/>
    <w:rsid w:val="004C2845"/>
    <w:rsid w:val="004C2FBE"/>
    <w:rsid w:val="004C3159"/>
    <w:rsid w:val="004C376E"/>
    <w:rsid w:val="004C44AB"/>
    <w:rsid w:val="004C6D44"/>
    <w:rsid w:val="004D03A7"/>
    <w:rsid w:val="004D2D53"/>
    <w:rsid w:val="004D395C"/>
    <w:rsid w:val="004E2007"/>
    <w:rsid w:val="004E5768"/>
    <w:rsid w:val="004E5E36"/>
    <w:rsid w:val="004E5FF4"/>
    <w:rsid w:val="004E726C"/>
    <w:rsid w:val="004F0E23"/>
    <w:rsid w:val="004F0E76"/>
    <w:rsid w:val="004F3BF7"/>
    <w:rsid w:val="004F3BFB"/>
    <w:rsid w:val="004F44D8"/>
    <w:rsid w:val="004F6ECD"/>
    <w:rsid w:val="004F7858"/>
    <w:rsid w:val="00502703"/>
    <w:rsid w:val="005033E9"/>
    <w:rsid w:val="0050515B"/>
    <w:rsid w:val="0051278C"/>
    <w:rsid w:val="0051422F"/>
    <w:rsid w:val="0051569A"/>
    <w:rsid w:val="00515B30"/>
    <w:rsid w:val="00515D8E"/>
    <w:rsid w:val="00517847"/>
    <w:rsid w:val="00521D31"/>
    <w:rsid w:val="00522598"/>
    <w:rsid w:val="00525BEC"/>
    <w:rsid w:val="005376C2"/>
    <w:rsid w:val="0054548D"/>
    <w:rsid w:val="00545CEA"/>
    <w:rsid w:val="005476A8"/>
    <w:rsid w:val="0055159E"/>
    <w:rsid w:val="00554AAB"/>
    <w:rsid w:val="00560379"/>
    <w:rsid w:val="005626A0"/>
    <w:rsid w:val="00562D92"/>
    <w:rsid w:val="005635D8"/>
    <w:rsid w:val="00564DE4"/>
    <w:rsid w:val="005717E9"/>
    <w:rsid w:val="00574756"/>
    <w:rsid w:val="005759E6"/>
    <w:rsid w:val="00576C24"/>
    <w:rsid w:val="00580F15"/>
    <w:rsid w:val="0058419B"/>
    <w:rsid w:val="00585159"/>
    <w:rsid w:val="00587527"/>
    <w:rsid w:val="005909C3"/>
    <w:rsid w:val="00591E80"/>
    <w:rsid w:val="005944BB"/>
    <w:rsid w:val="005947D3"/>
    <w:rsid w:val="00596F9B"/>
    <w:rsid w:val="005A2E3E"/>
    <w:rsid w:val="005A37A2"/>
    <w:rsid w:val="005A6A64"/>
    <w:rsid w:val="005A7A15"/>
    <w:rsid w:val="005B0CAB"/>
    <w:rsid w:val="005B23A5"/>
    <w:rsid w:val="005B2C68"/>
    <w:rsid w:val="005C1723"/>
    <w:rsid w:val="005C2A54"/>
    <w:rsid w:val="005C36B4"/>
    <w:rsid w:val="005C3A88"/>
    <w:rsid w:val="005C415C"/>
    <w:rsid w:val="005C4293"/>
    <w:rsid w:val="005C6F29"/>
    <w:rsid w:val="005D0BBC"/>
    <w:rsid w:val="005D0DCF"/>
    <w:rsid w:val="005D1DF0"/>
    <w:rsid w:val="005D2366"/>
    <w:rsid w:val="005D29AA"/>
    <w:rsid w:val="005D3D57"/>
    <w:rsid w:val="005D406D"/>
    <w:rsid w:val="005D436A"/>
    <w:rsid w:val="005D4692"/>
    <w:rsid w:val="005D535D"/>
    <w:rsid w:val="005D61D3"/>
    <w:rsid w:val="005D6E46"/>
    <w:rsid w:val="005D7EBE"/>
    <w:rsid w:val="005E37BC"/>
    <w:rsid w:val="005E429F"/>
    <w:rsid w:val="005F0814"/>
    <w:rsid w:val="005F1A27"/>
    <w:rsid w:val="005F3DE3"/>
    <w:rsid w:val="005F4104"/>
    <w:rsid w:val="005F67E9"/>
    <w:rsid w:val="0060073C"/>
    <w:rsid w:val="006045BE"/>
    <w:rsid w:val="006068AD"/>
    <w:rsid w:val="0060742A"/>
    <w:rsid w:val="0060749B"/>
    <w:rsid w:val="0060790F"/>
    <w:rsid w:val="0061122A"/>
    <w:rsid w:val="006145A4"/>
    <w:rsid w:val="00615A70"/>
    <w:rsid w:val="00616963"/>
    <w:rsid w:val="00622DA6"/>
    <w:rsid w:val="0062499A"/>
    <w:rsid w:val="006256F6"/>
    <w:rsid w:val="006257B3"/>
    <w:rsid w:val="00626577"/>
    <w:rsid w:val="00626777"/>
    <w:rsid w:val="006312AF"/>
    <w:rsid w:val="0063210D"/>
    <w:rsid w:val="00633788"/>
    <w:rsid w:val="006351AA"/>
    <w:rsid w:val="00641CB0"/>
    <w:rsid w:val="00644A36"/>
    <w:rsid w:val="00645707"/>
    <w:rsid w:val="00645768"/>
    <w:rsid w:val="00645C5C"/>
    <w:rsid w:val="00647334"/>
    <w:rsid w:val="006517FA"/>
    <w:rsid w:val="006530B3"/>
    <w:rsid w:val="00660099"/>
    <w:rsid w:val="00661D47"/>
    <w:rsid w:val="00664104"/>
    <w:rsid w:val="0066736D"/>
    <w:rsid w:val="006702AB"/>
    <w:rsid w:val="00671034"/>
    <w:rsid w:val="006719F4"/>
    <w:rsid w:val="00674ADC"/>
    <w:rsid w:val="00680E5A"/>
    <w:rsid w:val="006836A3"/>
    <w:rsid w:val="00693967"/>
    <w:rsid w:val="00693EA1"/>
    <w:rsid w:val="00695555"/>
    <w:rsid w:val="00695AC8"/>
    <w:rsid w:val="006969E5"/>
    <w:rsid w:val="006A0AE5"/>
    <w:rsid w:val="006A0B5B"/>
    <w:rsid w:val="006A36EF"/>
    <w:rsid w:val="006A386C"/>
    <w:rsid w:val="006A79E0"/>
    <w:rsid w:val="006B0891"/>
    <w:rsid w:val="006B08FB"/>
    <w:rsid w:val="006B1EA4"/>
    <w:rsid w:val="006B27E7"/>
    <w:rsid w:val="006B341C"/>
    <w:rsid w:val="006B6D7E"/>
    <w:rsid w:val="006B7674"/>
    <w:rsid w:val="006B7A8E"/>
    <w:rsid w:val="006C302F"/>
    <w:rsid w:val="006C36DF"/>
    <w:rsid w:val="006C388D"/>
    <w:rsid w:val="006C76B2"/>
    <w:rsid w:val="006D1238"/>
    <w:rsid w:val="006D17F2"/>
    <w:rsid w:val="006D5002"/>
    <w:rsid w:val="006D5D2F"/>
    <w:rsid w:val="006D652F"/>
    <w:rsid w:val="006E0273"/>
    <w:rsid w:val="006E0B26"/>
    <w:rsid w:val="006E2639"/>
    <w:rsid w:val="006E3116"/>
    <w:rsid w:val="006F0EE4"/>
    <w:rsid w:val="006F250B"/>
    <w:rsid w:val="006F2BC0"/>
    <w:rsid w:val="006F5DEA"/>
    <w:rsid w:val="006F62A1"/>
    <w:rsid w:val="006F6CC2"/>
    <w:rsid w:val="0070084F"/>
    <w:rsid w:val="00703EAF"/>
    <w:rsid w:val="00704664"/>
    <w:rsid w:val="00704B38"/>
    <w:rsid w:val="00705F41"/>
    <w:rsid w:val="0071224D"/>
    <w:rsid w:val="007141ED"/>
    <w:rsid w:val="007157FB"/>
    <w:rsid w:val="00721B93"/>
    <w:rsid w:val="00723356"/>
    <w:rsid w:val="007234CC"/>
    <w:rsid w:val="00724172"/>
    <w:rsid w:val="00726699"/>
    <w:rsid w:val="00731C30"/>
    <w:rsid w:val="00733740"/>
    <w:rsid w:val="007345A9"/>
    <w:rsid w:val="007400B2"/>
    <w:rsid w:val="00740FA2"/>
    <w:rsid w:val="007430D8"/>
    <w:rsid w:val="0074767D"/>
    <w:rsid w:val="00750D5B"/>
    <w:rsid w:val="00750E4A"/>
    <w:rsid w:val="00751AD6"/>
    <w:rsid w:val="0075259D"/>
    <w:rsid w:val="007531C7"/>
    <w:rsid w:val="00753C1B"/>
    <w:rsid w:val="00754007"/>
    <w:rsid w:val="007543D4"/>
    <w:rsid w:val="00754B8F"/>
    <w:rsid w:val="00760093"/>
    <w:rsid w:val="00761AA3"/>
    <w:rsid w:val="00764FBE"/>
    <w:rsid w:val="00765698"/>
    <w:rsid w:val="00766271"/>
    <w:rsid w:val="00772B27"/>
    <w:rsid w:val="007731CB"/>
    <w:rsid w:val="007734E0"/>
    <w:rsid w:val="00780D25"/>
    <w:rsid w:val="0078504E"/>
    <w:rsid w:val="007853E6"/>
    <w:rsid w:val="00786E68"/>
    <w:rsid w:val="00790EAD"/>
    <w:rsid w:val="00791016"/>
    <w:rsid w:val="0079109A"/>
    <w:rsid w:val="007919A7"/>
    <w:rsid w:val="00791FD7"/>
    <w:rsid w:val="00792693"/>
    <w:rsid w:val="007A098E"/>
    <w:rsid w:val="007A1B48"/>
    <w:rsid w:val="007A1C9E"/>
    <w:rsid w:val="007A47DE"/>
    <w:rsid w:val="007A4AE4"/>
    <w:rsid w:val="007A6391"/>
    <w:rsid w:val="007B03C2"/>
    <w:rsid w:val="007B0493"/>
    <w:rsid w:val="007B10C9"/>
    <w:rsid w:val="007B247E"/>
    <w:rsid w:val="007B5196"/>
    <w:rsid w:val="007B64D0"/>
    <w:rsid w:val="007B6608"/>
    <w:rsid w:val="007B790C"/>
    <w:rsid w:val="007C16BB"/>
    <w:rsid w:val="007C1E8D"/>
    <w:rsid w:val="007C330B"/>
    <w:rsid w:val="007C3664"/>
    <w:rsid w:val="007C40CB"/>
    <w:rsid w:val="007C4A9B"/>
    <w:rsid w:val="007C66AA"/>
    <w:rsid w:val="007D1946"/>
    <w:rsid w:val="007D1E06"/>
    <w:rsid w:val="007D5AC7"/>
    <w:rsid w:val="007D74DF"/>
    <w:rsid w:val="007D76E0"/>
    <w:rsid w:val="007F1A45"/>
    <w:rsid w:val="007F1A78"/>
    <w:rsid w:val="007F483E"/>
    <w:rsid w:val="007F57FF"/>
    <w:rsid w:val="007F5EBA"/>
    <w:rsid w:val="007F6277"/>
    <w:rsid w:val="007F7270"/>
    <w:rsid w:val="0080322F"/>
    <w:rsid w:val="008079B2"/>
    <w:rsid w:val="008158E7"/>
    <w:rsid w:val="0081627C"/>
    <w:rsid w:val="00817B4A"/>
    <w:rsid w:val="008226F4"/>
    <w:rsid w:val="00825EB5"/>
    <w:rsid w:val="00827D5C"/>
    <w:rsid w:val="00832137"/>
    <w:rsid w:val="00834B04"/>
    <w:rsid w:val="0083528F"/>
    <w:rsid w:val="00837DDD"/>
    <w:rsid w:val="008405F8"/>
    <w:rsid w:val="00841122"/>
    <w:rsid w:val="00842C99"/>
    <w:rsid w:val="00844DCE"/>
    <w:rsid w:val="00845EEF"/>
    <w:rsid w:val="00846AB0"/>
    <w:rsid w:val="00852BC0"/>
    <w:rsid w:val="00852D0A"/>
    <w:rsid w:val="00852F84"/>
    <w:rsid w:val="00853249"/>
    <w:rsid w:val="00853285"/>
    <w:rsid w:val="00854755"/>
    <w:rsid w:val="0085495F"/>
    <w:rsid w:val="0085497D"/>
    <w:rsid w:val="008640CD"/>
    <w:rsid w:val="00864758"/>
    <w:rsid w:val="008669F8"/>
    <w:rsid w:val="008711C3"/>
    <w:rsid w:val="00873B88"/>
    <w:rsid w:val="00877579"/>
    <w:rsid w:val="0088181D"/>
    <w:rsid w:val="008861E5"/>
    <w:rsid w:val="00890FDE"/>
    <w:rsid w:val="008912B0"/>
    <w:rsid w:val="00891B34"/>
    <w:rsid w:val="0089540B"/>
    <w:rsid w:val="00896014"/>
    <w:rsid w:val="00896D51"/>
    <w:rsid w:val="008973F5"/>
    <w:rsid w:val="008A1CF3"/>
    <w:rsid w:val="008A2A1B"/>
    <w:rsid w:val="008A3036"/>
    <w:rsid w:val="008A37B9"/>
    <w:rsid w:val="008A6384"/>
    <w:rsid w:val="008A7BE3"/>
    <w:rsid w:val="008A7D9B"/>
    <w:rsid w:val="008B1695"/>
    <w:rsid w:val="008B6253"/>
    <w:rsid w:val="008B6326"/>
    <w:rsid w:val="008B73B5"/>
    <w:rsid w:val="008C1AE0"/>
    <w:rsid w:val="008C1F20"/>
    <w:rsid w:val="008C4883"/>
    <w:rsid w:val="008C4CE7"/>
    <w:rsid w:val="008C4F51"/>
    <w:rsid w:val="008C67A7"/>
    <w:rsid w:val="008C74B4"/>
    <w:rsid w:val="008D0947"/>
    <w:rsid w:val="008D15A9"/>
    <w:rsid w:val="008E1DB0"/>
    <w:rsid w:val="008E20F7"/>
    <w:rsid w:val="008E3AC6"/>
    <w:rsid w:val="008E7490"/>
    <w:rsid w:val="008F17F7"/>
    <w:rsid w:val="008F1BBC"/>
    <w:rsid w:val="008F2009"/>
    <w:rsid w:val="008F278B"/>
    <w:rsid w:val="008F29A3"/>
    <w:rsid w:val="008F4674"/>
    <w:rsid w:val="008F5FC6"/>
    <w:rsid w:val="009010AC"/>
    <w:rsid w:val="009015FC"/>
    <w:rsid w:val="00901AF5"/>
    <w:rsid w:val="00903FE3"/>
    <w:rsid w:val="00910734"/>
    <w:rsid w:val="00911527"/>
    <w:rsid w:val="00911949"/>
    <w:rsid w:val="00912182"/>
    <w:rsid w:val="00913C72"/>
    <w:rsid w:val="009142BA"/>
    <w:rsid w:val="00915350"/>
    <w:rsid w:val="00915C4B"/>
    <w:rsid w:val="0091673C"/>
    <w:rsid w:val="00921BC4"/>
    <w:rsid w:val="00921C32"/>
    <w:rsid w:val="00926BF6"/>
    <w:rsid w:val="00930DC4"/>
    <w:rsid w:val="00931C7A"/>
    <w:rsid w:val="00933998"/>
    <w:rsid w:val="00935735"/>
    <w:rsid w:val="0094530D"/>
    <w:rsid w:val="00952AB3"/>
    <w:rsid w:val="009530BF"/>
    <w:rsid w:val="00955793"/>
    <w:rsid w:val="009573F2"/>
    <w:rsid w:val="009578FC"/>
    <w:rsid w:val="009579AB"/>
    <w:rsid w:val="00960010"/>
    <w:rsid w:val="00961115"/>
    <w:rsid w:val="00961E34"/>
    <w:rsid w:val="0096216C"/>
    <w:rsid w:val="00965CF6"/>
    <w:rsid w:val="00971577"/>
    <w:rsid w:val="0097276C"/>
    <w:rsid w:val="00974CB9"/>
    <w:rsid w:val="00975986"/>
    <w:rsid w:val="009769B7"/>
    <w:rsid w:val="00976A8A"/>
    <w:rsid w:val="00976C24"/>
    <w:rsid w:val="00977356"/>
    <w:rsid w:val="009773CF"/>
    <w:rsid w:val="009809CF"/>
    <w:rsid w:val="00981D56"/>
    <w:rsid w:val="00982D56"/>
    <w:rsid w:val="00983D75"/>
    <w:rsid w:val="00984B41"/>
    <w:rsid w:val="00990DF0"/>
    <w:rsid w:val="009911C3"/>
    <w:rsid w:val="009914E1"/>
    <w:rsid w:val="009919D3"/>
    <w:rsid w:val="009956DE"/>
    <w:rsid w:val="00997564"/>
    <w:rsid w:val="00997896"/>
    <w:rsid w:val="009A2086"/>
    <w:rsid w:val="009A2B07"/>
    <w:rsid w:val="009A4DBC"/>
    <w:rsid w:val="009A6C83"/>
    <w:rsid w:val="009B0526"/>
    <w:rsid w:val="009B075E"/>
    <w:rsid w:val="009B2B02"/>
    <w:rsid w:val="009B33D4"/>
    <w:rsid w:val="009B486C"/>
    <w:rsid w:val="009B68F0"/>
    <w:rsid w:val="009B7366"/>
    <w:rsid w:val="009C04D8"/>
    <w:rsid w:val="009C2A72"/>
    <w:rsid w:val="009C2C0D"/>
    <w:rsid w:val="009C48BE"/>
    <w:rsid w:val="009C5D6A"/>
    <w:rsid w:val="009D34A0"/>
    <w:rsid w:val="009D4CEB"/>
    <w:rsid w:val="009D54B0"/>
    <w:rsid w:val="009D6E47"/>
    <w:rsid w:val="009D6F2E"/>
    <w:rsid w:val="009E005A"/>
    <w:rsid w:val="009E0C4D"/>
    <w:rsid w:val="009E1C83"/>
    <w:rsid w:val="009E36EF"/>
    <w:rsid w:val="009E429F"/>
    <w:rsid w:val="009E5CD4"/>
    <w:rsid w:val="009F0A4B"/>
    <w:rsid w:val="009F1B04"/>
    <w:rsid w:val="009F5660"/>
    <w:rsid w:val="009F5E75"/>
    <w:rsid w:val="00A02558"/>
    <w:rsid w:val="00A034E4"/>
    <w:rsid w:val="00A0540D"/>
    <w:rsid w:val="00A069E7"/>
    <w:rsid w:val="00A07EEE"/>
    <w:rsid w:val="00A1154A"/>
    <w:rsid w:val="00A124CC"/>
    <w:rsid w:val="00A17000"/>
    <w:rsid w:val="00A20DE6"/>
    <w:rsid w:val="00A2244F"/>
    <w:rsid w:val="00A22ED1"/>
    <w:rsid w:val="00A26213"/>
    <w:rsid w:val="00A27155"/>
    <w:rsid w:val="00A30609"/>
    <w:rsid w:val="00A307C0"/>
    <w:rsid w:val="00A36300"/>
    <w:rsid w:val="00A37223"/>
    <w:rsid w:val="00A37FE1"/>
    <w:rsid w:val="00A40487"/>
    <w:rsid w:val="00A414D0"/>
    <w:rsid w:val="00A42FFB"/>
    <w:rsid w:val="00A44A7F"/>
    <w:rsid w:val="00A45A23"/>
    <w:rsid w:val="00A465C0"/>
    <w:rsid w:val="00A46A74"/>
    <w:rsid w:val="00A47468"/>
    <w:rsid w:val="00A51FED"/>
    <w:rsid w:val="00A529E2"/>
    <w:rsid w:val="00A53980"/>
    <w:rsid w:val="00A56A1E"/>
    <w:rsid w:val="00A575AE"/>
    <w:rsid w:val="00A6118E"/>
    <w:rsid w:val="00A677A9"/>
    <w:rsid w:val="00A73FDE"/>
    <w:rsid w:val="00A74B32"/>
    <w:rsid w:val="00A77F77"/>
    <w:rsid w:val="00A8187A"/>
    <w:rsid w:val="00A82008"/>
    <w:rsid w:val="00A86496"/>
    <w:rsid w:val="00A87F38"/>
    <w:rsid w:val="00A912CA"/>
    <w:rsid w:val="00A927C8"/>
    <w:rsid w:val="00A9391F"/>
    <w:rsid w:val="00A947DC"/>
    <w:rsid w:val="00A94E63"/>
    <w:rsid w:val="00AA0A11"/>
    <w:rsid w:val="00AA3239"/>
    <w:rsid w:val="00AA3ECA"/>
    <w:rsid w:val="00AA5BA9"/>
    <w:rsid w:val="00AA6E2D"/>
    <w:rsid w:val="00AB374B"/>
    <w:rsid w:val="00AB396A"/>
    <w:rsid w:val="00AB5E9F"/>
    <w:rsid w:val="00AB659D"/>
    <w:rsid w:val="00AC1E9E"/>
    <w:rsid w:val="00AC5986"/>
    <w:rsid w:val="00AC6164"/>
    <w:rsid w:val="00AD0227"/>
    <w:rsid w:val="00AD13E2"/>
    <w:rsid w:val="00AD3D37"/>
    <w:rsid w:val="00AD4B5A"/>
    <w:rsid w:val="00AD612F"/>
    <w:rsid w:val="00AE339C"/>
    <w:rsid w:val="00AE5142"/>
    <w:rsid w:val="00AE6CDA"/>
    <w:rsid w:val="00AF0C6A"/>
    <w:rsid w:val="00AF4F89"/>
    <w:rsid w:val="00B055FC"/>
    <w:rsid w:val="00B05EB1"/>
    <w:rsid w:val="00B0701A"/>
    <w:rsid w:val="00B0726B"/>
    <w:rsid w:val="00B108E6"/>
    <w:rsid w:val="00B1239A"/>
    <w:rsid w:val="00B223D2"/>
    <w:rsid w:val="00B235C6"/>
    <w:rsid w:val="00B23B3A"/>
    <w:rsid w:val="00B2678C"/>
    <w:rsid w:val="00B26DDC"/>
    <w:rsid w:val="00B34255"/>
    <w:rsid w:val="00B3518D"/>
    <w:rsid w:val="00B37191"/>
    <w:rsid w:val="00B44262"/>
    <w:rsid w:val="00B44EA0"/>
    <w:rsid w:val="00B4779F"/>
    <w:rsid w:val="00B5793C"/>
    <w:rsid w:val="00B601AE"/>
    <w:rsid w:val="00B6197C"/>
    <w:rsid w:val="00B63783"/>
    <w:rsid w:val="00B63831"/>
    <w:rsid w:val="00B710AF"/>
    <w:rsid w:val="00B715D5"/>
    <w:rsid w:val="00B715D6"/>
    <w:rsid w:val="00B72F34"/>
    <w:rsid w:val="00B76A1D"/>
    <w:rsid w:val="00B7717D"/>
    <w:rsid w:val="00B775B4"/>
    <w:rsid w:val="00B865EF"/>
    <w:rsid w:val="00B92C26"/>
    <w:rsid w:val="00B93735"/>
    <w:rsid w:val="00B97025"/>
    <w:rsid w:val="00B97DE4"/>
    <w:rsid w:val="00B97F2A"/>
    <w:rsid w:val="00BA4530"/>
    <w:rsid w:val="00BA5A64"/>
    <w:rsid w:val="00BA7E8E"/>
    <w:rsid w:val="00BB3A7D"/>
    <w:rsid w:val="00BB4DA2"/>
    <w:rsid w:val="00BB6E45"/>
    <w:rsid w:val="00BB7E17"/>
    <w:rsid w:val="00BC0D7B"/>
    <w:rsid w:val="00BC3142"/>
    <w:rsid w:val="00BC54FB"/>
    <w:rsid w:val="00BC6109"/>
    <w:rsid w:val="00BD150B"/>
    <w:rsid w:val="00BD515A"/>
    <w:rsid w:val="00BD7771"/>
    <w:rsid w:val="00BE18B4"/>
    <w:rsid w:val="00BE1B18"/>
    <w:rsid w:val="00BE1F8F"/>
    <w:rsid w:val="00BE3FCD"/>
    <w:rsid w:val="00BF0295"/>
    <w:rsid w:val="00BF09F8"/>
    <w:rsid w:val="00BF0D66"/>
    <w:rsid w:val="00BF2C33"/>
    <w:rsid w:val="00BF6583"/>
    <w:rsid w:val="00C016B1"/>
    <w:rsid w:val="00C01F77"/>
    <w:rsid w:val="00C02312"/>
    <w:rsid w:val="00C03016"/>
    <w:rsid w:val="00C07327"/>
    <w:rsid w:val="00C109E8"/>
    <w:rsid w:val="00C1335F"/>
    <w:rsid w:val="00C205A2"/>
    <w:rsid w:val="00C206D3"/>
    <w:rsid w:val="00C20716"/>
    <w:rsid w:val="00C21B87"/>
    <w:rsid w:val="00C253B4"/>
    <w:rsid w:val="00C2620B"/>
    <w:rsid w:val="00C30DB5"/>
    <w:rsid w:val="00C32849"/>
    <w:rsid w:val="00C33319"/>
    <w:rsid w:val="00C36DC6"/>
    <w:rsid w:val="00C404CA"/>
    <w:rsid w:val="00C4055A"/>
    <w:rsid w:val="00C4388B"/>
    <w:rsid w:val="00C440C7"/>
    <w:rsid w:val="00C479BB"/>
    <w:rsid w:val="00C604F0"/>
    <w:rsid w:val="00C606E3"/>
    <w:rsid w:val="00C60DC9"/>
    <w:rsid w:val="00C635FA"/>
    <w:rsid w:val="00C6612B"/>
    <w:rsid w:val="00C66D28"/>
    <w:rsid w:val="00C67739"/>
    <w:rsid w:val="00C7063A"/>
    <w:rsid w:val="00C75D07"/>
    <w:rsid w:val="00C76C11"/>
    <w:rsid w:val="00C80904"/>
    <w:rsid w:val="00C8156A"/>
    <w:rsid w:val="00C82BA6"/>
    <w:rsid w:val="00C8401C"/>
    <w:rsid w:val="00C84469"/>
    <w:rsid w:val="00C8642C"/>
    <w:rsid w:val="00C87BB4"/>
    <w:rsid w:val="00C90768"/>
    <w:rsid w:val="00C91A7D"/>
    <w:rsid w:val="00C92690"/>
    <w:rsid w:val="00C94E6C"/>
    <w:rsid w:val="00C95A07"/>
    <w:rsid w:val="00C95B7D"/>
    <w:rsid w:val="00C97530"/>
    <w:rsid w:val="00CA1217"/>
    <w:rsid w:val="00CA248B"/>
    <w:rsid w:val="00CA24C7"/>
    <w:rsid w:val="00CA37A8"/>
    <w:rsid w:val="00CA5C59"/>
    <w:rsid w:val="00CA79E9"/>
    <w:rsid w:val="00CB01DB"/>
    <w:rsid w:val="00CB0520"/>
    <w:rsid w:val="00CB1F55"/>
    <w:rsid w:val="00CB4716"/>
    <w:rsid w:val="00CB5763"/>
    <w:rsid w:val="00CC0469"/>
    <w:rsid w:val="00CC3619"/>
    <w:rsid w:val="00CC534D"/>
    <w:rsid w:val="00CC7565"/>
    <w:rsid w:val="00CD3C92"/>
    <w:rsid w:val="00CD44E5"/>
    <w:rsid w:val="00CD5645"/>
    <w:rsid w:val="00CE0999"/>
    <w:rsid w:val="00CE22DF"/>
    <w:rsid w:val="00CE4E35"/>
    <w:rsid w:val="00CE742B"/>
    <w:rsid w:val="00CF0B67"/>
    <w:rsid w:val="00CF0C3D"/>
    <w:rsid w:val="00CF11E3"/>
    <w:rsid w:val="00CF2772"/>
    <w:rsid w:val="00CF40C5"/>
    <w:rsid w:val="00CF744D"/>
    <w:rsid w:val="00D038DF"/>
    <w:rsid w:val="00D04FFB"/>
    <w:rsid w:val="00D06ED6"/>
    <w:rsid w:val="00D13537"/>
    <w:rsid w:val="00D1361D"/>
    <w:rsid w:val="00D1518A"/>
    <w:rsid w:val="00D15193"/>
    <w:rsid w:val="00D15EBC"/>
    <w:rsid w:val="00D15F00"/>
    <w:rsid w:val="00D17445"/>
    <w:rsid w:val="00D20912"/>
    <w:rsid w:val="00D21239"/>
    <w:rsid w:val="00D21694"/>
    <w:rsid w:val="00D24614"/>
    <w:rsid w:val="00D25C77"/>
    <w:rsid w:val="00D26307"/>
    <w:rsid w:val="00D342E3"/>
    <w:rsid w:val="00D35C8E"/>
    <w:rsid w:val="00D35D32"/>
    <w:rsid w:val="00D4038C"/>
    <w:rsid w:val="00D41104"/>
    <w:rsid w:val="00D41353"/>
    <w:rsid w:val="00D42ECE"/>
    <w:rsid w:val="00D43ACF"/>
    <w:rsid w:val="00D4569B"/>
    <w:rsid w:val="00D47A67"/>
    <w:rsid w:val="00D516C7"/>
    <w:rsid w:val="00D53176"/>
    <w:rsid w:val="00D54338"/>
    <w:rsid w:val="00D5458A"/>
    <w:rsid w:val="00D54748"/>
    <w:rsid w:val="00D56EC4"/>
    <w:rsid w:val="00D56F08"/>
    <w:rsid w:val="00D624EE"/>
    <w:rsid w:val="00D67E15"/>
    <w:rsid w:val="00D702BE"/>
    <w:rsid w:val="00D70572"/>
    <w:rsid w:val="00D73423"/>
    <w:rsid w:val="00D73E73"/>
    <w:rsid w:val="00D750D5"/>
    <w:rsid w:val="00D76388"/>
    <w:rsid w:val="00D800A8"/>
    <w:rsid w:val="00D815A2"/>
    <w:rsid w:val="00D837F2"/>
    <w:rsid w:val="00D86D40"/>
    <w:rsid w:val="00D93B8C"/>
    <w:rsid w:val="00D9484D"/>
    <w:rsid w:val="00D94A72"/>
    <w:rsid w:val="00D96559"/>
    <w:rsid w:val="00DA21A7"/>
    <w:rsid w:val="00DA54D3"/>
    <w:rsid w:val="00DA54E7"/>
    <w:rsid w:val="00DB01DB"/>
    <w:rsid w:val="00DB07E1"/>
    <w:rsid w:val="00DB42BD"/>
    <w:rsid w:val="00DC294C"/>
    <w:rsid w:val="00DC382D"/>
    <w:rsid w:val="00DC7443"/>
    <w:rsid w:val="00DD1F49"/>
    <w:rsid w:val="00DD6720"/>
    <w:rsid w:val="00DE17F7"/>
    <w:rsid w:val="00DE2756"/>
    <w:rsid w:val="00DE3685"/>
    <w:rsid w:val="00DE380E"/>
    <w:rsid w:val="00DE4E3B"/>
    <w:rsid w:val="00DF2DAF"/>
    <w:rsid w:val="00DF3168"/>
    <w:rsid w:val="00DF6360"/>
    <w:rsid w:val="00DF7B9A"/>
    <w:rsid w:val="00E01539"/>
    <w:rsid w:val="00E04F6D"/>
    <w:rsid w:val="00E10121"/>
    <w:rsid w:val="00E15E81"/>
    <w:rsid w:val="00E21C3D"/>
    <w:rsid w:val="00E25428"/>
    <w:rsid w:val="00E26EF6"/>
    <w:rsid w:val="00E30597"/>
    <w:rsid w:val="00E31304"/>
    <w:rsid w:val="00E33A2E"/>
    <w:rsid w:val="00E33D20"/>
    <w:rsid w:val="00E4323A"/>
    <w:rsid w:val="00E435B1"/>
    <w:rsid w:val="00E50BE7"/>
    <w:rsid w:val="00E529A5"/>
    <w:rsid w:val="00E53B4D"/>
    <w:rsid w:val="00E61254"/>
    <w:rsid w:val="00E619AE"/>
    <w:rsid w:val="00E6226F"/>
    <w:rsid w:val="00E627C8"/>
    <w:rsid w:val="00E639E2"/>
    <w:rsid w:val="00E65A1A"/>
    <w:rsid w:val="00E762CA"/>
    <w:rsid w:val="00E774E0"/>
    <w:rsid w:val="00E77FA7"/>
    <w:rsid w:val="00E80B4A"/>
    <w:rsid w:val="00E933A8"/>
    <w:rsid w:val="00E94A30"/>
    <w:rsid w:val="00E95ADB"/>
    <w:rsid w:val="00EA06BC"/>
    <w:rsid w:val="00EA165D"/>
    <w:rsid w:val="00EA1C54"/>
    <w:rsid w:val="00EA3D8E"/>
    <w:rsid w:val="00EA4C26"/>
    <w:rsid w:val="00EA5D2C"/>
    <w:rsid w:val="00EB15E0"/>
    <w:rsid w:val="00EB288E"/>
    <w:rsid w:val="00EB459D"/>
    <w:rsid w:val="00EB54CF"/>
    <w:rsid w:val="00EB7BE3"/>
    <w:rsid w:val="00EB7FA2"/>
    <w:rsid w:val="00EC139C"/>
    <w:rsid w:val="00EC4817"/>
    <w:rsid w:val="00EC5A3B"/>
    <w:rsid w:val="00EC65DD"/>
    <w:rsid w:val="00EC7180"/>
    <w:rsid w:val="00ED5078"/>
    <w:rsid w:val="00ED56B3"/>
    <w:rsid w:val="00EE00FF"/>
    <w:rsid w:val="00EE2AA6"/>
    <w:rsid w:val="00EE464F"/>
    <w:rsid w:val="00EF1C87"/>
    <w:rsid w:val="00EF1EDB"/>
    <w:rsid w:val="00EF2E11"/>
    <w:rsid w:val="00EF44F5"/>
    <w:rsid w:val="00EF4A79"/>
    <w:rsid w:val="00EF5160"/>
    <w:rsid w:val="00EF56E6"/>
    <w:rsid w:val="00F04666"/>
    <w:rsid w:val="00F0589A"/>
    <w:rsid w:val="00F058C1"/>
    <w:rsid w:val="00F10108"/>
    <w:rsid w:val="00F121FA"/>
    <w:rsid w:val="00F134F2"/>
    <w:rsid w:val="00F2148B"/>
    <w:rsid w:val="00F2389A"/>
    <w:rsid w:val="00F266F2"/>
    <w:rsid w:val="00F27E59"/>
    <w:rsid w:val="00F31AC6"/>
    <w:rsid w:val="00F36F01"/>
    <w:rsid w:val="00F439FF"/>
    <w:rsid w:val="00F43FE8"/>
    <w:rsid w:val="00F4642C"/>
    <w:rsid w:val="00F47B5E"/>
    <w:rsid w:val="00F518A6"/>
    <w:rsid w:val="00F53A07"/>
    <w:rsid w:val="00F548FB"/>
    <w:rsid w:val="00F5799C"/>
    <w:rsid w:val="00F57F8F"/>
    <w:rsid w:val="00F61469"/>
    <w:rsid w:val="00F61864"/>
    <w:rsid w:val="00F655BC"/>
    <w:rsid w:val="00F66FFD"/>
    <w:rsid w:val="00F67CF7"/>
    <w:rsid w:val="00F67EAB"/>
    <w:rsid w:val="00F76ECF"/>
    <w:rsid w:val="00F7728A"/>
    <w:rsid w:val="00F80125"/>
    <w:rsid w:val="00F80466"/>
    <w:rsid w:val="00F80B00"/>
    <w:rsid w:val="00F80CF6"/>
    <w:rsid w:val="00F83576"/>
    <w:rsid w:val="00F90F8F"/>
    <w:rsid w:val="00F90FFD"/>
    <w:rsid w:val="00F91789"/>
    <w:rsid w:val="00F92284"/>
    <w:rsid w:val="00F95BF2"/>
    <w:rsid w:val="00F96067"/>
    <w:rsid w:val="00FA6062"/>
    <w:rsid w:val="00FA73E6"/>
    <w:rsid w:val="00FB00A7"/>
    <w:rsid w:val="00FB1315"/>
    <w:rsid w:val="00FB27C2"/>
    <w:rsid w:val="00FB33A7"/>
    <w:rsid w:val="00FB55D1"/>
    <w:rsid w:val="00FB77F0"/>
    <w:rsid w:val="00FC3E00"/>
    <w:rsid w:val="00FD1F04"/>
    <w:rsid w:val="00FD21CD"/>
    <w:rsid w:val="00FD5F89"/>
    <w:rsid w:val="00FD69DE"/>
    <w:rsid w:val="00FD6C06"/>
    <w:rsid w:val="00FD7089"/>
    <w:rsid w:val="00FE4D25"/>
    <w:rsid w:val="00FE5099"/>
    <w:rsid w:val="00FE7A3F"/>
    <w:rsid w:val="00FF26B2"/>
    <w:rsid w:val="00FF3627"/>
    <w:rsid w:val="00FF7D24"/>
    <w:rsid w:val="338790B5"/>
    <w:rsid w:val="53D68E99"/>
    <w:rsid w:val="74FFC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D8AF79"/>
  <w15:chartTrackingRefBased/>
  <w15:docId w15:val="{EBDDC1F3-008A-4A8C-83E0-E1B8A147A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0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D44E5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CD44E5"/>
  </w:style>
  <w:style w:type="paragraph" w:styleId="Footer">
    <w:name w:val="footer"/>
    <w:basedOn w:val="Normal"/>
    <w:link w:val="FooterChar"/>
    <w:unhideWhenUsed/>
    <w:rsid w:val="00CD44E5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FooterChar">
    <w:name w:val="Footer Char"/>
    <w:basedOn w:val="DefaultParagraphFont"/>
    <w:link w:val="Footer"/>
    <w:rsid w:val="00CD44E5"/>
  </w:style>
  <w:style w:type="paragraph" w:styleId="BalloonText">
    <w:name w:val="Balloon Text"/>
    <w:basedOn w:val="Normal"/>
    <w:link w:val="BalloonTextChar"/>
    <w:uiPriority w:val="99"/>
    <w:semiHidden/>
    <w:unhideWhenUsed/>
    <w:rsid w:val="00CD44E5"/>
    <w:rPr>
      <w:rFonts w:ascii="Segoe UI" w:eastAsiaTheme="minorHAnsi" w:hAnsi="Segoe UI" w:cs="Segoe UI"/>
      <w:sz w:val="18"/>
      <w:szCs w:val="18"/>
      <w:lang w:val="es-CO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44E5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rsid w:val="00CD44E5"/>
    <w:rPr>
      <w:color w:val="0000FF"/>
      <w:u w:val="single"/>
    </w:rPr>
  </w:style>
  <w:style w:type="table" w:styleId="TableGrid">
    <w:name w:val="Table Grid"/>
    <w:basedOn w:val="TableNormal"/>
    <w:uiPriority w:val="39"/>
    <w:rsid w:val="00CD44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88181D"/>
  </w:style>
  <w:style w:type="paragraph" w:styleId="ListParagraph">
    <w:name w:val="List Paragraph"/>
    <w:aliases w:val="Ha,Resume Title,HOJA,Bolita,Párrafo de lista4,BOLADEF,Párrafo de lista3,Párrafo de lista21,BOLA,Nivel 1 OS,Lista vistosa - Énfasis 11,Colorful List - Accent 11"/>
    <w:basedOn w:val="Normal"/>
    <w:link w:val="ListParagraphChar"/>
    <w:uiPriority w:val="34"/>
    <w:qFormat/>
    <w:rsid w:val="00137C14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s-CO" w:eastAsia="en-US"/>
      <w14:ligatures w14:val="standardContextual"/>
    </w:rPr>
  </w:style>
  <w:style w:type="table" w:customStyle="1" w:styleId="TableNormal1">
    <w:name w:val="Table Normal1"/>
    <w:rsid w:val="00137C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ListParagraphChar">
    <w:name w:val="List Paragraph Char"/>
    <w:aliases w:val="Ha Char,Resume Title Char,HOJA Char,Bolita Char,Párrafo de lista4 Char,BOLADEF Char,Párrafo de lista3 Char,Párrafo de lista21 Char,BOLA Char,Nivel 1 OS Char,Lista vistosa - Énfasis 11 Char,Colorful List - Accent 11 Char"/>
    <w:link w:val="ListParagraph"/>
    <w:uiPriority w:val="34"/>
    <w:locked/>
    <w:rsid w:val="0085495F"/>
    <w:rPr>
      <w:kern w:val="2"/>
      <w:sz w:val="24"/>
      <w:szCs w:val="24"/>
      <w14:ligatures w14:val="standardContextual"/>
    </w:rPr>
  </w:style>
  <w:style w:type="paragraph" w:customStyle="1" w:styleId="paragraph">
    <w:name w:val="paragraph"/>
    <w:basedOn w:val="Normal"/>
    <w:rsid w:val="00F2389A"/>
    <w:pPr>
      <w:spacing w:before="100" w:beforeAutospacing="1" w:after="100" w:afterAutospacing="1"/>
    </w:pPr>
    <w:rPr>
      <w:sz w:val="24"/>
      <w:szCs w:val="24"/>
      <w:lang w:val="es-CO" w:eastAsia="es-CO"/>
    </w:rPr>
  </w:style>
  <w:style w:type="character" w:customStyle="1" w:styleId="normaltextrun">
    <w:name w:val="normaltextrun"/>
    <w:basedOn w:val="DefaultParagraphFont"/>
    <w:rsid w:val="00F2389A"/>
  </w:style>
  <w:style w:type="paragraph" w:customStyle="1" w:styleId="xmsonormal">
    <w:name w:val="x_msonormal"/>
    <w:basedOn w:val="Normal"/>
    <w:rsid w:val="00DC382D"/>
    <w:pPr>
      <w:spacing w:before="100" w:beforeAutospacing="1" w:after="100" w:afterAutospacing="1"/>
    </w:pPr>
    <w:rPr>
      <w:sz w:val="24"/>
      <w:szCs w:val="24"/>
      <w:lang w:val="es-CO" w:eastAsia="es-CO"/>
    </w:rPr>
  </w:style>
  <w:style w:type="paragraph" w:styleId="NormalWeb">
    <w:name w:val="Normal (Web)"/>
    <w:basedOn w:val="Normal"/>
    <w:uiPriority w:val="99"/>
    <w:semiHidden/>
    <w:unhideWhenUsed/>
    <w:rsid w:val="006E0273"/>
    <w:pPr>
      <w:spacing w:before="100" w:beforeAutospacing="1" w:after="100" w:afterAutospacing="1"/>
    </w:pPr>
    <w:rPr>
      <w:sz w:val="24"/>
      <w:szCs w:val="24"/>
      <w:lang w:val="es-CO" w:eastAsia="es-CO"/>
    </w:rPr>
  </w:style>
  <w:style w:type="paragraph" w:styleId="Revision">
    <w:name w:val="Revision"/>
    <w:hidden/>
    <w:uiPriority w:val="99"/>
    <w:semiHidden/>
    <w:rsid w:val="005D29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styleId="CommentReference">
    <w:name w:val="annotation reference"/>
    <w:basedOn w:val="DefaultParagraphFont"/>
    <w:uiPriority w:val="99"/>
    <w:semiHidden/>
    <w:unhideWhenUsed/>
    <w:rsid w:val="005C17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C172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C1723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17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C1723"/>
    <w:rPr>
      <w:rFonts w:ascii="Times New Roman" w:eastAsia="Times New Roman" w:hAnsi="Times New Roman" w:cs="Times New Roman"/>
      <w:b/>
      <w:bCs/>
      <w:sz w:val="20"/>
      <w:szCs w:val="20"/>
      <w:lang w:val="es-ES_tradnl" w:eastAsia="es-ES"/>
    </w:rPr>
  </w:style>
  <w:style w:type="character" w:styleId="Strong">
    <w:name w:val="Strong"/>
    <w:basedOn w:val="DefaultParagraphFont"/>
    <w:uiPriority w:val="22"/>
    <w:qFormat/>
    <w:rsid w:val="00A87F38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77F77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77F77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styleId="FootnoteReference">
    <w:name w:val="footnote reference"/>
    <w:basedOn w:val="DefaultParagraphFont"/>
    <w:uiPriority w:val="99"/>
    <w:semiHidden/>
    <w:unhideWhenUsed/>
    <w:rsid w:val="00A77F7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910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7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181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922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508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66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0589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52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51520F-3F7A-4C25-914D-420582CF8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307</Words>
  <Characters>1754</Characters>
  <Application>Microsoft Office Word</Application>
  <DocSecurity>4</DocSecurity>
  <Lines>14</Lines>
  <Paragraphs>4</Paragraphs>
  <ScaleCrop>false</ScaleCrop>
  <Company/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DESPACHO SDHT</dc:creator>
  <cp:keywords/>
  <dc:description/>
  <cp:lastModifiedBy>Natalia Gutierrez Peñaloza</cp:lastModifiedBy>
  <cp:revision>909</cp:revision>
  <cp:lastPrinted>2025-12-01T23:03:00Z</cp:lastPrinted>
  <dcterms:created xsi:type="dcterms:W3CDTF">2025-11-08T16:11:00Z</dcterms:created>
  <dcterms:modified xsi:type="dcterms:W3CDTF">2025-12-03T02:42:00Z</dcterms:modified>
</cp:coreProperties>
</file>